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E595E" w14:textId="1C3F82A4" w:rsidR="00D83F6E" w:rsidRPr="00D83F6E" w:rsidRDefault="00D83F6E" w:rsidP="00D83F6E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83F6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Załącznik do Zarządzenia nr </w:t>
      </w:r>
      <w:r w:rsidR="0035632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</w:t>
      </w:r>
      <w:r w:rsidRPr="00D83F6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/20</w:t>
      </w:r>
      <w:r w:rsidR="0035632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</w:t>
      </w:r>
    </w:p>
    <w:p w14:paraId="5FE753AC" w14:textId="77777777" w:rsidR="00D83F6E" w:rsidRPr="00D83F6E" w:rsidRDefault="00D83F6E" w:rsidP="00D83F6E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83F6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Dyrektora Przedszkola nr 1 w Łęczycy</w:t>
      </w:r>
    </w:p>
    <w:p w14:paraId="4881D64F" w14:textId="76AD4EDD" w:rsidR="00D83F6E" w:rsidRPr="00D83F6E" w:rsidRDefault="00D83F6E" w:rsidP="00D83F6E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83F6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z dnia </w:t>
      </w:r>
      <w:r w:rsidR="0035632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31</w:t>
      </w:r>
      <w:r w:rsidRPr="00D83F6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.01.20</w:t>
      </w:r>
      <w:r w:rsidR="0035632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</w:t>
      </w:r>
      <w:r w:rsidRPr="00D83F6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r.</w:t>
      </w:r>
    </w:p>
    <w:p w14:paraId="380772F6" w14:textId="77777777" w:rsidR="00D83F6E" w:rsidRPr="00D83F6E" w:rsidRDefault="00D83F6E" w:rsidP="00D83F6E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ar-SA"/>
        </w:rPr>
      </w:pPr>
    </w:p>
    <w:p w14:paraId="10D20E2D" w14:textId="77777777" w:rsidR="00D83F6E" w:rsidRPr="00D83F6E" w:rsidRDefault="00D83F6E" w:rsidP="00D83F6E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ar-SA"/>
        </w:rPr>
      </w:pPr>
    </w:p>
    <w:p w14:paraId="6576A0C6" w14:textId="77777777" w:rsidR="00D83F6E" w:rsidRPr="00D83F6E" w:rsidRDefault="00D83F6E" w:rsidP="00D83F6E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ar-SA"/>
        </w:rPr>
      </w:pPr>
    </w:p>
    <w:p w14:paraId="1302B043" w14:textId="77777777" w:rsidR="00D83F6E" w:rsidRPr="00D83F6E" w:rsidRDefault="00D83F6E" w:rsidP="00D83F6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Regulamin rekrutacji do Przedszkola nr 1 w Łęczycy</w:t>
      </w:r>
    </w:p>
    <w:p w14:paraId="6930B621" w14:textId="5B278719" w:rsidR="00D83F6E" w:rsidRPr="00D83F6E" w:rsidRDefault="00D83F6E" w:rsidP="00D83F6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na rok szkolny 20</w:t>
      </w:r>
      <w:r w:rsidR="006363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="00EB215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Pr="00D83F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/202</w:t>
      </w:r>
      <w:r w:rsidR="00EB215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bookmarkStart w:id="0" w:name="_GoBack"/>
      <w:bookmarkEnd w:id="0"/>
    </w:p>
    <w:p w14:paraId="0CC80E3F" w14:textId="77777777" w:rsidR="00D83F6E" w:rsidRPr="00D83F6E" w:rsidRDefault="00D83F6E" w:rsidP="00D83F6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1D73CD5" w14:textId="77777777" w:rsidR="00D83F6E" w:rsidRPr="00D83F6E" w:rsidRDefault="00D83F6E" w:rsidP="00D83F6E">
      <w:pPr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Informacje ogólne</w:t>
      </w:r>
    </w:p>
    <w:p w14:paraId="6945AF30" w14:textId="77777777" w:rsidR="00D83F6E" w:rsidRPr="00D83F6E" w:rsidRDefault="00D83F6E" w:rsidP="00D83F6E">
      <w:pPr>
        <w:numPr>
          <w:ilvl w:val="0"/>
          <w:numId w:val="12"/>
        </w:numPr>
        <w:shd w:val="clear" w:color="auto" w:fill="FFFFFF"/>
        <w:suppressAutoHyphens/>
        <w:spacing w:before="225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W postępowaniu rekrutacyjnym do przedszkola biorą udział dzieci:</w:t>
      </w:r>
    </w:p>
    <w:p w14:paraId="315EAF5D" w14:textId="77777777" w:rsidR="00D83F6E" w:rsidRPr="00D83F6E" w:rsidRDefault="00D83F6E" w:rsidP="00D83F6E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10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zamieszkałe na terenie Miasta Łęczyca</w:t>
      </w:r>
    </w:p>
    <w:p w14:paraId="187A3DFB" w14:textId="79BE3FBD" w:rsidR="00D83F6E" w:rsidRPr="00D83F6E" w:rsidRDefault="00D83F6E" w:rsidP="00D83F6E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10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urodzone w latach 201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7 – 2020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14:paraId="24A88CB1" w14:textId="26565B96" w:rsidR="00D83F6E" w:rsidRPr="00D83F6E" w:rsidRDefault="00D83F6E" w:rsidP="00D83F6E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109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z rocznika 201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którym na podstawie opinii poradni psychologiczno – pedagogicznej odroczono spełnianie obowiązku szkolnego. </w:t>
      </w:r>
    </w:p>
    <w:p w14:paraId="712A3937" w14:textId="77777777" w:rsidR="00D83F6E" w:rsidRPr="00D83F6E" w:rsidRDefault="00D83F6E" w:rsidP="00D83F6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Postępowanie rekrutacyjne do przedszkola odbywa się na wolne miejsca.</w:t>
      </w:r>
    </w:p>
    <w:p w14:paraId="7BE1E7CA" w14:textId="77777777" w:rsidR="00D83F6E" w:rsidRPr="00D83F6E" w:rsidRDefault="00D83F6E" w:rsidP="00D83F6E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  <w:r w:rsidRPr="00D83F6E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>Postępowanie uzupełniające przeprowadza się jeżeli po zakończeniu postępowania rekrutacyjnego przedszkole nadal dysponuje wolnymi miejscami.</w:t>
      </w:r>
    </w:p>
    <w:p w14:paraId="2486377B" w14:textId="77777777" w:rsidR="00D83F6E" w:rsidRPr="00D83F6E" w:rsidRDefault="00D83F6E" w:rsidP="00D83F6E">
      <w:pPr>
        <w:numPr>
          <w:ilvl w:val="0"/>
          <w:numId w:val="1"/>
        </w:numPr>
        <w:suppressAutoHyphens/>
        <w:spacing w:after="0" w:line="240" w:lineRule="auto"/>
        <w:textAlignment w:val="baseline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  <w:r w:rsidRPr="00D83F6E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>W przypadku zwolnienia się miejsca w trakcie roku szkolnego, dyrektor przedszkola decyduje o przyjęciu dziecka do przedszkola. </w:t>
      </w:r>
    </w:p>
    <w:p w14:paraId="4C0B3057" w14:textId="77777777" w:rsidR="00D83F6E" w:rsidRPr="00D83F6E" w:rsidRDefault="00D83F6E" w:rsidP="00D83F6E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  <w:r w:rsidRPr="00D83F6E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Rodzice/prawni opiekunowie kandydatów w wieku 2,5 lat oraz zamieszkałych poza miastem Łęczyca mogą składać wnioski o przyjęcie do przedszkola </w:t>
      </w:r>
      <w:r w:rsidRPr="00D83F6E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br/>
        <w:t xml:space="preserve">w terminie rekrutacji, ale rozpatrywane one będą w terminie rekrutacji uzupełniającej, prowadzonej po zakończeniu postępowania rekrutacyjnego, </w:t>
      </w:r>
      <w:r w:rsidRPr="00D83F6E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br/>
        <w:t>w przypadku wolnych miejsc w przedszkolu.</w:t>
      </w:r>
    </w:p>
    <w:p w14:paraId="644A5E75" w14:textId="4A91C25C" w:rsidR="00D83F6E" w:rsidRPr="00D83F6E" w:rsidRDefault="00D83F6E" w:rsidP="00D83F6E">
      <w:pPr>
        <w:numPr>
          <w:ilvl w:val="0"/>
          <w:numId w:val="1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Rodzice / prawni opiekunowie dzieci uczęszczających do Przedszkola nr 1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w roku szkolnym 2022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/20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składają </w:t>
      </w:r>
      <w:r w:rsidRPr="00D83F6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deklarację  o kontynuowaniu wychowania przedszkolnego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 w roku szkolnym 20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/202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w terminie do 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03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lutego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r.</w:t>
      </w:r>
      <w:r w:rsidRPr="00D83F6E"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  <w:t xml:space="preserve"> </w:t>
      </w:r>
    </w:p>
    <w:p w14:paraId="14169B14" w14:textId="77777777" w:rsidR="00D83F6E" w:rsidRPr="00D83F6E" w:rsidRDefault="00D83F6E" w:rsidP="00D83F6E">
      <w:pPr>
        <w:numPr>
          <w:ilvl w:val="0"/>
          <w:numId w:val="1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Postępowanie rekrutacyjne i uzupełniające prowadzi komisja rekrutacyjna powołana przez dyrektora przedszkola.</w:t>
      </w:r>
    </w:p>
    <w:p w14:paraId="4248094F" w14:textId="78C4CEBC" w:rsidR="00D83F6E" w:rsidRPr="00D83F6E" w:rsidRDefault="00D83F6E" w:rsidP="00D83F6E">
      <w:pPr>
        <w:numPr>
          <w:ilvl w:val="0"/>
          <w:numId w:val="1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Postępowanie rekrutacyjne prowadzone jest poprzez złożenie wniosku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w przedszkolu w terminach określonych w harmonogramie czynności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w postępowaniu rekrutacyjnym</w:t>
      </w:r>
      <w:r w:rsidRPr="00D83F6E"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  <w:t xml:space="preserve">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(Zarządzenie  Nr 120.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19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.20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Burmistrza Miasta Łęczyca z dnia 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30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stycznia 20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r. w sprawie ustalenia harmonogramu czynności w postepowaniu rekrutacyjnym i postępowaniu uzupełniającym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w roku szkolnym 20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/2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024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do publicznych przedszkoli, oddziałów przedszkolnych przy szkołach podstawowych oraz do publicznych szkół podstawowych dla których organem prowadzącym jest Miasto Łęczyca).</w:t>
      </w:r>
    </w:p>
    <w:p w14:paraId="6099FAA2" w14:textId="14EBF157" w:rsidR="00D83F6E" w:rsidRPr="00D83F6E" w:rsidRDefault="00D83F6E" w:rsidP="00D83F6E">
      <w:pPr>
        <w:numPr>
          <w:ilvl w:val="0"/>
          <w:numId w:val="1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Przydział dzieci do właściwych oddziałów nastąpi po zakończeniu postępowania rekrutacyjnego i uzupełniającego. Organizacja oddziałów przedszkolnych (jednorodnych wiekowo lub mieszanych) uzależniona jest od liczby i wieku dzieci kontynuujących eduk</w:t>
      </w:r>
      <w:r w:rsidR="0063637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ację przedszkolną i przyjętych </w:t>
      </w:r>
      <w:r w:rsidRPr="00D83F6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w okresie rekrutacji.</w:t>
      </w:r>
    </w:p>
    <w:p w14:paraId="0E30F804" w14:textId="77777777" w:rsidR="00D83F6E" w:rsidRDefault="00D83F6E" w:rsidP="00D83F6E">
      <w:pPr>
        <w:shd w:val="clear" w:color="auto" w:fill="FFFFFF"/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A96558C" w14:textId="77777777" w:rsidR="0063637D" w:rsidRPr="00D83F6E" w:rsidRDefault="0063637D" w:rsidP="00D83F6E">
      <w:pPr>
        <w:shd w:val="clear" w:color="auto" w:fill="FFFFFF"/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7A758CB" w14:textId="77777777" w:rsidR="00D83F6E" w:rsidRPr="00D83F6E" w:rsidRDefault="00D83F6E" w:rsidP="00D83F6E">
      <w:pPr>
        <w:numPr>
          <w:ilvl w:val="0"/>
          <w:numId w:val="15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Kryteria rekrutacji</w:t>
      </w:r>
    </w:p>
    <w:p w14:paraId="3A062516" w14:textId="77777777" w:rsidR="00D83F6E" w:rsidRPr="00D83F6E" w:rsidRDefault="00D83F6E" w:rsidP="00D83F6E">
      <w:pPr>
        <w:shd w:val="clear" w:color="auto" w:fill="FFFFFF"/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14:paraId="18C97F75" w14:textId="4EA5B529" w:rsidR="00D83F6E" w:rsidRPr="00D83F6E" w:rsidRDefault="00D83F6E" w:rsidP="00D83F6E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Kandydaci biorący udział w postępowaniu rekrutacyjnym do przedszkola na rok szkolny 20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/202</w:t>
      </w:r>
      <w:r w:rsidR="00356327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przyjmowani są w oparciu o liczbę uzyskanych punktów w zależności od spełnianych kryteriów. </w:t>
      </w:r>
    </w:p>
    <w:p w14:paraId="052B6368" w14:textId="77777777" w:rsidR="00D83F6E" w:rsidRPr="00D83F6E" w:rsidRDefault="00D83F6E" w:rsidP="00D83F6E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Kolejność zgłoszeń nie ma żadnego wpływu na przyjęcie kandydata do przedszkola.</w:t>
      </w:r>
    </w:p>
    <w:p w14:paraId="6C912D39" w14:textId="77777777" w:rsidR="00D83F6E" w:rsidRPr="00D83F6E" w:rsidRDefault="00D83F6E" w:rsidP="00D83F6E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W pierwszym etapie postępowania rekrutacyjnego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 – zgodnie z art. 131 ust. 2 ustawy z dnia 14 grudnia 2016 r. Prawo oświatowe (Dz. U. z 2019 r. poz. 1148, 1078, 1287, 1680, 1681, 1818, 2197 i 2248) brane są pod uwagę łącznie następujące kryteria:</w:t>
      </w:r>
    </w:p>
    <w:p w14:paraId="1880D680" w14:textId="77777777" w:rsidR="00D83F6E" w:rsidRPr="00D83F6E" w:rsidRDefault="00D83F6E" w:rsidP="00D83F6E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wielodzietność rodziny kandydata,</w:t>
      </w:r>
    </w:p>
    <w:p w14:paraId="21B1AA78" w14:textId="77777777" w:rsidR="00D83F6E" w:rsidRPr="00D83F6E" w:rsidRDefault="00D83F6E" w:rsidP="00D83F6E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niepełnosprawność kandydata,</w:t>
      </w:r>
    </w:p>
    <w:p w14:paraId="37E57963" w14:textId="77777777" w:rsidR="00D83F6E" w:rsidRPr="00D83F6E" w:rsidRDefault="00D83F6E" w:rsidP="00D83F6E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niepełnosprawność jednego z rodziców kandydata,</w:t>
      </w:r>
    </w:p>
    <w:p w14:paraId="796EA2DA" w14:textId="77777777" w:rsidR="00D83F6E" w:rsidRPr="00D83F6E" w:rsidRDefault="00D83F6E" w:rsidP="00D83F6E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niepełnosprawność obojga rodziców kandydata,</w:t>
      </w:r>
    </w:p>
    <w:p w14:paraId="246A87DF" w14:textId="77777777" w:rsidR="00D83F6E" w:rsidRPr="00D83F6E" w:rsidRDefault="00D83F6E" w:rsidP="00D83F6E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niepełnosprawność rodzeństwa kandydata,</w:t>
      </w:r>
    </w:p>
    <w:p w14:paraId="25EB4776" w14:textId="77777777" w:rsidR="00D83F6E" w:rsidRPr="00D83F6E" w:rsidRDefault="00D83F6E" w:rsidP="00D83F6E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samotne wychowywanie kandydata w rodzinie,</w:t>
      </w:r>
    </w:p>
    <w:p w14:paraId="4E213E5A" w14:textId="77777777" w:rsidR="00D83F6E" w:rsidRPr="00D83F6E" w:rsidRDefault="00D83F6E" w:rsidP="00D83F6E">
      <w:pPr>
        <w:numPr>
          <w:ilvl w:val="0"/>
          <w:numId w:val="7"/>
        </w:numPr>
        <w:shd w:val="clear" w:color="auto" w:fill="FFFFFF"/>
        <w:suppressAutoHyphens/>
        <w:spacing w:after="280" w:line="240" w:lineRule="auto"/>
        <w:ind w:left="10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objęcie kandydata pieczą zastępczą.</w:t>
      </w:r>
    </w:p>
    <w:p w14:paraId="6C61DD48" w14:textId="77777777" w:rsidR="00D83F6E" w:rsidRPr="00D83F6E" w:rsidRDefault="00D83F6E" w:rsidP="00D83F6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Każde z wymienionych kryteriów ma wartość 100 punktów.</w:t>
      </w:r>
    </w:p>
    <w:p w14:paraId="01730427" w14:textId="77777777" w:rsidR="00D83F6E" w:rsidRPr="00D83F6E" w:rsidRDefault="00D83F6E" w:rsidP="00D83F6E">
      <w:pPr>
        <w:numPr>
          <w:ilvl w:val="0"/>
          <w:numId w:val="6"/>
        </w:numPr>
        <w:shd w:val="clear" w:color="auto" w:fill="FFFFFF"/>
        <w:suppressAutoHyphens/>
        <w:spacing w:before="225" w:after="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W przypadku równorzędnych wyników uzyskanych w pierwszym etapie postępowania rekrutacyjnego lub jeżeli po zakończeniu tego etapu przedszkole nadal dysponuje wolnymi miejscami, 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w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drugim etapie postępowania rekrutacyjnego brane są pod uwagę kryteria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 określone na podstawie uchwały Nr LXI/391/2018 Rady Miejskiej w Łęczycy z dnia 25 stycznia 2018r. w sprawie ustalenia kryteriów oraz liczby punktów w postepowaniu rekrutacyjnym do publicznych przedszkoli, dla których organem prowadzącym jest Gmina Miasto Łęczyca.</w:t>
      </w:r>
    </w:p>
    <w:p w14:paraId="3472FC59" w14:textId="77777777" w:rsidR="00D83F6E" w:rsidRPr="00D83F6E" w:rsidRDefault="00D83F6E" w:rsidP="00D83F6E">
      <w:pPr>
        <w:numPr>
          <w:ilvl w:val="0"/>
          <w:numId w:val="6"/>
        </w:numPr>
        <w:shd w:val="clear" w:color="auto" w:fill="FFFFFF"/>
        <w:suppressAutoHyphens/>
        <w:spacing w:before="225"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Kryteria brane pod uwagę w drugim etapie postępowania rekrutacyjnego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 do przedszkola:</w:t>
      </w:r>
    </w:p>
    <w:p w14:paraId="3A47B44E" w14:textId="77777777" w:rsidR="00D83F6E" w:rsidRPr="00D83F6E" w:rsidRDefault="00D83F6E" w:rsidP="00D83F6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kandydat, którego oboje rodzice (prawni opiekunowie) lub rodzic (prawny opiekun) samotnie wychowujący kandydata: pracują, prowadzą działalność gospodarczą – 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60 punktów,</w:t>
      </w:r>
    </w:p>
    <w:p w14:paraId="6BDCEEBC" w14:textId="77777777" w:rsidR="00D83F6E" w:rsidRPr="00D83F6E" w:rsidRDefault="00D83F6E" w:rsidP="00D83F6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kandydat, którego jeden z rodziców (prawnych opiekunów) pracuje, prowadzi działalność gospodarczą, a drugi jest osobą bezrobotną (poszukująca pracy) – 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30 punktów,</w:t>
      </w:r>
    </w:p>
    <w:p w14:paraId="15BF9517" w14:textId="77777777" w:rsidR="00D83F6E" w:rsidRPr="00D83F6E" w:rsidRDefault="00D83F6E" w:rsidP="00D83F6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kandydat, który wychowuje się w rodzinie objętej nadzorem kuratorskim lub wsparciem asystenta rodziny – 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40 punktów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14:paraId="71C75152" w14:textId="77777777" w:rsidR="00D83F6E" w:rsidRPr="00D83F6E" w:rsidRDefault="00D83F6E" w:rsidP="00D83F6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kandydat, którego rodzeństwo uczęszcza do tego przedszkola – 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20 punktów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14:paraId="068798F3" w14:textId="77777777" w:rsidR="00D83F6E" w:rsidRPr="00D83F6E" w:rsidRDefault="00D83F6E" w:rsidP="00D83F6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kandydat, który został zgłoszony na pobyt w przedszkolu na co najmniej 7 godzin dziennie – 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10 punktów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1B0353F5" w14:textId="77777777" w:rsidR="00D83F6E" w:rsidRPr="00D83F6E" w:rsidRDefault="00D83F6E" w:rsidP="00D83F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B8A1E3" w14:textId="77777777" w:rsidR="00D83F6E" w:rsidRDefault="00D83F6E" w:rsidP="00D83F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6B277108" w14:textId="77777777" w:rsidR="00D83F6E" w:rsidRPr="00D83F6E" w:rsidRDefault="00D83F6E" w:rsidP="00D83F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63282B80" w14:textId="77777777" w:rsidR="00D83F6E" w:rsidRPr="00D83F6E" w:rsidRDefault="00D83F6E" w:rsidP="00D83F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1719C769" w14:textId="77777777" w:rsidR="00D83F6E" w:rsidRPr="00D83F6E" w:rsidRDefault="00D83F6E" w:rsidP="00D83F6E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Postępowanie rekrutacyjne</w:t>
      </w:r>
    </w:p>
    <w:p w14:paraId="5303CEED" w14:textId="77777777" w:rsidR="00D83F6E" w:rsidRPr="00D83F6E" w:rsidRDefault="00D83F6E" w:rsidP="00D83F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4263463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1" w:name="_Hlk30675359"/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Postępowanie rekrutacyjne przeprowadza 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komisja rekrutacyjna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 powołana przez dyrektora przedszkola.</w:t>
      </w:r>
    </w:p>
    <w:p w14:paraId="58B48F15" w14:textId="77777777" w:rsidR="00D83F6E" w:rsidRPr="00D83F6E" w:rsidRDefault="00D83F6E" w:rsidP="00D83F6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bookmarkEnd w:id="1"/>
    <w:p w14:paraId="21E1FFA8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Postępowanie rekrutacyjne na wolne miejsca prowadzi się na wniosek rodziców/prawnych opiekunów dziecka. </w:t>
      </w:r>
    </w:p>
    <w:p w14:paraId="7619A080" w14:textId="77777777" w:rsidR="00D83F6E" w:rsidRPr="00D83F6E" w:rsidRDefault="00D83F6E" w:rsidP="00D83F6E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502F51D9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Do wniosku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 rodzice / prawni opiekunowie dołączają wymagane, określone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w ustawie kopie poświadczone za zgodność z oryginałem lub oryginały dokumentów potwierdzających spełnienie danych kryteriów, w tym:</w:t>
      </w:r>
    </w:p>
    <w:p w14:paraId="4263DBB5" w14:textId="77777777" w:rsidR="00D83F6E" w:rsidRPr="00D83F6E" w:rsidRDefault="00D83F6E" w:rsidP="00D83F6E">
      <w:pPr>
        <w:numPr>
          <w:ilvl w:val="0"/>
          <w:numId w:val="8"/>
        </w:numPr>
        <w:shd w:val="clear" w:color="auto" w:fill="FFFFFF"/>
        <w:tabs>
          <w:tab w:val="clear" w:pos="720"/>
          <w:tab w:val="num" w:pos="709"/>
        </w:tabs>
        <w:suppressAutoHyphens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oświadczenie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o wielodzietności rodziny kandydata,</w:t>
      </w:r>
    </w:p>
    <w:p w14:paraId="0BF07B7C" w14:textId="77777777" w:rsidR="00D83F6E" w:rsidRPr="00D83F6E" w:rsidRDefault="00D83F6E" w:rsidP="00D83F6E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orzeczenie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o potrzebie kształcenia specjalnego, wydane ze względu  na 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niepełnosprawność, orzeczenie o niepełnosprawności lub o stopniu  niepełnosprawności lub orzeczenie równoważne w rozumieniu przepisów ustawy z dnia 27 sierpnia 1997 r. o rehabilitacji zawodowej i społecznej oraz zatrudnianiu  osób niepełnosprawnych,</w:t>
      </w:r>
    </w:p>
    <w:p w14:paraId="23BDF786" w14:textId="77777777" w:rsidR="00D83F6E" w:rsidRPr="00D83F6E" w:rsidRDefault="00D83F6E" w:rsidP="00D83F6E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prawomocny wyrok sądu rodzinnego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orzekający rozwód lub separację lub akt zgonu oraz  oświadczenie o samotnym  wychowaniu  dziecka  oraz niewychowywaniu żadnego dziecka wspólnie z jego rodzicem,</w:t>
      </w:r>
    </w:p>
    <w:p w14:paraId="49CDA15A" w14:textId="77777777" w:rsidR="00D83F6E" w:rsidRPr="00D83F6E" w:rsidRDefault="00D83F6E" w:rsidP="00D83F6E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dokument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poświadczający objęcie dziecka pieczą zastępczą,</w:t>
      </w:r>
    </w:p>
    <w:p w14:paraId="70B3D315" w14:textId="77777777" w:rsidR="00D83F6E" w:rsidRPr="00D83F6E" w:rsidRDefault="00D83F6E" w:rsidP="00D83F6E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  <w:t xml:space="preserve"> zaświadczenie</w:t>
      </w:r>
      <w:r w:rsidRPr="00D83F6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 o  zatrudnieniu z  zakładu  pracy, a w przypadku  samozatrudnienia – </w:t>
      </w:r>
      <w:r w:rsidRPr="00D83F6E"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  <w:t xml:space="preserve"> </w:t>
      </w:r>
      <w:r w:rsidRPr="00D83F6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aktualny wpis do działalności gospodarczej  lub poświadczenie  rozliczenia się z ZUS</w:t>
      </w:r>
      <w:r w:rsidRPr="00D83F6E"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  <w:t xml:space="preserve"> </w:t>
      </w:r>
      <w:r w:rsidRPr="00D83F6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lub US, oświadczenie o samotnym wychowywaniu dziecka</w:t>
      </w:r>
    </w:p>
    <w:p w14:paraId="3DB5C138" w14:textId="77777777" w:rsidR="00D83F6E" w:rsidRPr="00D83F6E" w:rsidRDefault="00D83F6E" w:rsidP="00D83F6E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  <w:t xml:space="preserve"> zaświadczenie</w:t>
      </w:r>
      <w:r w:rsidRPr="00D83F6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 o  zatrudnieniu z zakładu pracy, a  w  przypadku  samozatrudnienia –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D83F6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aktualny wpis do działalności gospodarczej lub poświadczenie rozliczenia się z ZUS lub US, zaświadczenie z Powiatowego Urzędu  Pracy o statusie bezrobotnego jednego z rodziców (prawnych opiekunów)</w:t>
      </w:r>
    </w:p>
    <w:p w14:paraId="00C24D1A" w14:textId="77777777" w:rsidR="00D83F6E" w:rsidRPr="00D83F6E" w:rsidRDefault="00D83F6E" w:rsidP="00D83F6E">
      <w:pPr>
        <w:numPr>
          <w:ilvl w:val="0"/>
          <w:numId w:val="8"/>
        </w:numPr>
        <w:shd w:val="clear" w:color="auto" w:fill="FFFFFF"/>
        <w:suppressAutoHyphens/>
        <w:snapToGri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orzeczenie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sądu rodzinnego ustanawiającego nadzór kuratora lub 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zaświadczenie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wydane przez MOPS o objęciu rodziny wsparciem asystenta rodziny.</w:t>
      </w:r>
    </w:p>
    <w:p w14:paraId="3914840F" w14:textId="77777777" w:rsidR="00D83F6E" w:rsidRPr="00D83F6E" w:rsidRDefault="00D83F6E" w:rsidP="00D83F6E">
      <w:pPr>
        <w:numPr>
          <w:ilvl w:val="0"/>
          <w:numId w:val="8"/>
        </w:numPr>
        <w:shd w:val="clear" w:color="auto" w:fill="FFFFFF"/>
        <w:suppressAutoHyphens/>
        <w:snapToGri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oświadczenie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rodzica/prawnego opiekuna o uczęszczaniu rodzeństwa do  przedszkola</w:t>
      </w:r>
    </w:p>
    <w:p w14:paraId="631B1455" w14:textId="77777777" w:rsidR="00D83F6E" w:rsidRPr="00D83F6E" w:rsidRDefault="00D83F6E" w:rsidP="00D83F6E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oświadczenie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rodzica/opiekuna prawnego o planowanej liczbie godzin pobytu  kandydata w przedszkolu.</w:t>
      </w:r>
    </w:p>
    <w:p w14:paraId="20E7E0DD" w14:textId="77777777" w:rsidR="00D83F6E" w:rsidRPr="00D83F6E" w:rsidRDefault="00D83F6E" w:rsidP="00D83F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722F0A60" w14:textId="1CBFB726" w:rsidR="00D83F6E" w:rsidRPr="00F74BF0" w:rsidRDefault="00D83F6E" w:rsidP="00F74BF0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4BF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Oświadczenia składa się pod rygorem odpowiedzialności karnej za składanie fałszywych zeznań.</w:t>
      </w:r>
      <w:r w:rsidRPr="00F74BF0">
        <w:rPr>
          <w:rFonts w:ascii="Times New Roman" w:eastAsia="Times New Roman" w:hAnsi="Times New Roman" w:cs="Times New Roman"/>
          <w:sz w:val="26"/>
          <w:szCs w:val="26"/>
          <w:lang w:eastAsia="ar-SA"/>
        </w:rPr>
        <w:t> Składający oświadczenie jest obowiązany do zawarcia w nim klauzuli następującej treści: </w:t>
      </w:r>
      <w:r w:rsidRPr="00F74BF0">
        <w:rPr>
          <w:rFonts w:ascii="Times New Roman" w:eastAsia="Times New Roman" w:hAnsi="Times New Roman" w:cs="Times New Roman"/>
          <w:i/>
          <w:iCs/>
          <w:sz w:val="26"/>
          <w:szCs w:val="26"/>
          <w:lang w:eastAsia="ar-SA"/>
        </w:rPr>
        <w:t>„Jestem świadomy odpowiedzialności karnej za złożenie fałszywego oświadczenia”</w:t>
      </w:r>
      <w:r w:rsidRPr="00F74B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 (art. 150 ust. 6 Ustawy  z dnia 14 grudnia 2016 r. Prawo oświatowe  </w:t>
      </w:r>
      <w:r w:rsidR="00F74BF0" w:rsidRPr="00F74BF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Dz. U. z 2021 </w:t>
      </w:r>
      <w:r w:rsidR="00F74BF0" w:rsidRPr="00F74BF0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r. poz. 1082, z 2022 r. poz. 655, 1079, 1116, 1383, 1700, 1730 i 2089 oraz z 2023 r. poz. 185)</w:t>
      </w:r>
    </w:p>
    <w:p w14:paraId="11ADF1E6" w14:textId="01E1EAA0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Rodzice / prawni opiekunowie dzieci objętych obowiązkiem szkolnym </w:t>
      </w:r>
      <w:r w:rsidR="00536C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(tj. urodzonych w </w:t>
      </w:r>
      <w:r w:rsidR="007816CE">
        <w:rPr>
          <w:rFonts w:ascii="Times New Roman" w:eastAsia="Times New Roman" w:hAnsi="Times New Roman" w:cs="Times New Roman"/>
          <w:sz w:val="26"/>
          <w:szCs w:val="26"/>
          <w:lang w:eastAsia="ar-SA"/>
        </w:rPr>
        <w:t>2015/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201</w:t>
      </w:r>
      <w:r w:rsidR="00F74BF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r.)  winni dołączyć  do wniosku o przyjęcie kandydata do przedszkola  decyzję dyrektora obwodowej szkoły podstawowej  o odroczeniu obowiązku szkolnego.</w:t>
      </w:r>
    </w:p>
    <w:p w14:paraId="5925C31E" w14:textId="77777777" w:rsidR="00D83F6E" w:rsidRPr="00D83F6E" w:rsidRDefault="00D83F6E" w:rsidP="00D8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18BB4971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360" w:hanging="7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Wypełniony wniosek 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podpisują oboje rodzice/prawni opiekunowie dziecka.  </w:t>
      </w:r>
    </w:p>
    <w:p w14:paraId="2550F3A7" w14:textId="77777777" w:rsidR="00E83C0D" w:rsidRDefault="00E83C0D" w:rsidP="00E83C0D">
      <w:pPr>
        <w:shd w:val="clear" w:color="auto" w:fill="FFFFFF"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Złożone podpisy są  potwierdzeniem  zgodności  informacji  zawartych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we wniosku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</w:p>
    <w:p w14:paraId="63FD2AF9" w14:textId="716F368C" w:rsidR="00D83F6E" w:rsidRPr="00D83F6E" w:rsidRDefault="00E83C0D" w:rsidP="00E83C0D">
      <w:pPr>
        <w:shd w:val="clear" w:color="auto" w:fill="FFFFFF"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ze stanem faktycznym.</w:t>
      </w:r>
    </w:p>
    <w:p w14:paraId="026671C5" w14:textId="77777777" w:rsidR="00D83F6E" w:rsidRPr="00D83F6E" w:rsidRDefault="00D83F6E" w:rsidP="00D83F6E">
      <w:pPr>
        <w:shd w:val="clear" w:color="auto" w:fill="FFFFFF"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F2747D7" w14:textId="173DF5A3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360" w:hanging="7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2" w:name="_Hlk30676187"/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Przedszkole  przyjmuje wnioski  w terminie  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od </w:t>
      </w:r>
      <w:r w:rsidR="00E83C0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F74BF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06 lutego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20</w:t>
      </w:r>
      <w:r w:rsidR="00F74BF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23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r. </w:t>
      </w:r>
      <w:r w:rsidR="00E83C0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                         </w:t>
      </w:r>
      <w:r w:rsidR="00A43A5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od godz. 8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:00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do </w:t>
      </w:r>
      <w:r w:rsidR="00F74BF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24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lutego 20</w:t>
      </w:r>
      <w:r w:rsidR="00F74BF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23</w:t>
      </w:r>
      <w:r w:rsidR="00E83C0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r. 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do godz. 16:00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bookmarkEnd w:id="2"/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We  wniosku  rodzice  zaznaczają  kolejność  wybranych  przedszkoli  w  porządku od   najbardziej do najmniej preferowanych.</w:t>
      </w:r>
    </w:p>
    <w:p w14:paraId="10FBE292" w14:textId="77777777" w:rsidR="00D83F6E" w:rsidRPr="00D83F6E" w:rsidRDefault="00D83F6E" w:rsidP="00D83F6E">
      <w:pPr>
        <w:shd w:val="clear" w:color="auto" w:fill="FFFFFF"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A2FAEE4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Jeżeli dziecko nie zostanie przyjęte do przedszkola pierwszego wyboru, może być przyjęte do przedszkola drugiego lub trzeciego wyboru w przypadku wolnych miejsc w tych przedszkolach.</w:t>
      </w:r>
    </w:p>
    <w:p w14:paraId="02552EFC" w14:textId="77777777" w:rsidR="00D83F6E" w:rsidRPr="00D83F6E" w:rsidRDefault="00D83F6E" w:rsidP="00D83F6E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8F817F8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Wniosek o przyjęcie dziecka rozpatruje komisja rekrutacyjna powołana przez dyrektora przedszkola.</w:t>
      </w:r>
    </w:p>
    <w:p w14:paraId="00BC5533" w14:textId="77777777" w:rsidR="00D83F6E" w:rsidRPr="00D83F6E" w:rsidRDefault="00D83F6E" w:rsidP="00D83F6E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41D304F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360" w:hanging="21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W skład komisji wchodzi trzech nauczycieli przedszkola.</w:t>
      </w:r>
    </w:p>
    <w:p w14:paraId="7ED33C09" w14:textId="77777777" w:rsidR="00D83F6E" w:rsidRPr="00D83F6E" w:rsidRDefault="00D83F6E" w:rsidP="00D83F6E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8B31BCF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Osoby wchodzące w skład komisji rekrutacyjnej są obowiązane do nieujawniania informacji o przebiegu posiedzenia komisji i podjętych rozstrzygnięciach, które mogą naruszać dobra osobiste kandydata lub jego rodziców, a także nauczycieli i innych pracowników przedszkola.</w:t>
      </w:r>
    </w:p>
    <w:p w14:paraId="5A3E9576" w14:textId="77777777" w:rsidR="00D83F6E" w:rsidRPr="00D83F6E" w:rsidRDefault="00D83F6E" w:rsidP="00D83F6E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DF8B1BA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Dyrektor wyznacza przewodniczącego komisji rekrutacyjnej.</w:t>
      </w:r>
    </w:p>
    <w:p w14:paraId="38C6E897" w14:textId="77777777" w:rsidR="00D83F6E" w:rsidRPr="00D83F6E" w:rsidRDefault="00D83F6E" w:rsidP="00D83F6E">
      <w:pPr>
        <w:shd w:val="clear" w:color="auto" w:fill="FFFFFF"/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1D5AF4A" w14:textId="0FA51AA4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Kom</w:t>
      </w:r>
      <w:r w:rsidR="00536C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isja rekrutacyjna w terminie od </w:t>
      </w:r>
      <w:r w:rsidR="00F74BF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27</w:t>
      </w:r>
      <w:r w:rsidR="00536CE9" w:rsidRPr="00536C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lutego</w:t>
      </w:r>
      <w:r w:rsidRPr="00536C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do </w:t>
      </w:r>
      <w:r w:rsidR="00F74BF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03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marca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36C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202</w:t>
      </w:r>
      <w:r w:rsidR="00F74BF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r. weryfikuje wnioski o przyjęcie do przedszkola i dokumenty potwierdzających spełnianie przez kandydata warunków lub kryteriów.</w:t>
      </w:r>
    </w:p>
    <w:p w14:paraId="3DB279D5" w14:textId="77777777" w:rsidR="00D83F6E" w:rsidRPr="00D83F6E" w:rsidRDefault="00D83F6E" w:rsidP="00D83F6E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2F8B2F4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360" w:hanging="21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Przewodniczący komisji rekrutacyjnej może:</w:t>
      </w:r>
    </w:p>
    <w:p w14:paraId="19F5F490" w14:textId="77777777" w:rsidR="00D83F6E" w:rsidRPr="00D83F6E" w:rsidRDefault="00D83F6E" w:rsidP="00D83F6E">
      <w:pPr>
        <w:numPr>
          <w:ilvl w:val="0"/>
          <w:numId w:val="10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żądać od rodziców/prawnych opiekunów przedstawienia dokumentów potwierdzających okoliczności zawarte w oświadczeniach (przewodniczący wyznacza termin przedstawienia dokumentów), </w:t>
      </w:r>
    </w:p>
    <w:p w14:paraId="0BB3FB74" w14:textId="77777777" w:rsidR="00D83F6E" w:rsidRPr="00D83F6E" w:rsidRDefault="00D83F6E" w:rsidP="00D83F6E">
      <w:pPr>
        <w:numPr>
          <w:ilvl w:val="0"/>
          <w:numId w:val="10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zwrócić się do Burmistrza Miasta Łęczyca, właściwego ze względu na miejsce zamieszkania dziecka, o potwierdzenie okoliczności zawartych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w oświadczeniach.</w:t>
      </w:r>
    </w:p>
    <w:p w14:paraId="12C25208" w14:textId="77777777" w:rsidR="00D83F6E" w:rsidRPr="00D83F6E" w:rsidRDefault="00D83F6E" w:rsidP="00D83F6E">
      <w:pPr>
        <w:shd w:val="clear" w:color="auto" w:fill="FFFFFF"/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3D1BBEC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W przypadku braku potwierdzenia okoliczności zawartych w oświadczeniu, komisja rekrutacyjna, rozpatrując wniosek, nie uwzględnia kryterium, którego spełnianie nie zostało potwierdzone. </w:t>
      </w:r>
    </w:p>
    <w:p w14:paraId="60231D5B" w14:textId="77777777" w:rsidR="00D83F6E" w:rsidRPr="00D83F6E" w:rsidRDefault="00D83F6E" w:rsidP="00D83F6E">
      <w:pPr>
        <w:shd w:val="clear" w:color="auto" w:fill="FFFFFF"/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E2A16FB" w14:textId="77777777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Na podstawie spełnianych przez kandydata kryteriów kwalifikacyjnych komisja ustala kolejność przyjęć:</w:t>
      </w:r>
    </w:p>
    <w:p w14:paraId="6FC07CBD" w14:textId="77777777" w:rsidR="00D83F6E" w:rsidRPr="00D83F6E" w:rsidRDefault="00D83F6E" w:rsidP="00D83F6E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w przypadku liczby kandydatów większej niż liczba wolnych miejsc na pierwszym etapie postępowania rekrutacyjnego brane są pod uwagę łącznie kryteria określone w art. 131 ust. 2 ustawy Prawo oświatowe, tzw. kryteria ustawowe,</w:t>
      </w:r>
    </w:p>
    <w:p w14:paraId="467E4B88" w14:textId="77777777" w:rsidR="00D83F6E" w:rsidRPr="00D83F6E" w:rsidRDefault="00D83F6E" w:rsidP="00D83F6E">
      <w:pPr>
        <w:numPr>
          <w:ilvl w:val="0"/>
          <w:numId w:val="4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w przypadku równorzędnych wyników uzyskanych na pierwszym etapie postępowania rekrutacyjnego lub jeżeli po jego zakończeniu przedszkole nadal dysponuje wolnymi miejscami, na drugim etapie brane są pod uwagę kryteria określone w Uchwale nr. LXI/391/2018 Rady Miejskiej w Łęczycy z dnia 25 stycznia 2018r. w sprawie ustalenia kryteriów oraz liczby punktów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w postepowaniu rekrutacyjnym do publicznych przedszkoli, dla których organem prowadzącym jest Gmina Miasto Łęczyca.</w:t>
      </w:r>
    </w:p>
    <w:p w14:paraId="76247765" w14:textId="77777777" w:rsidR="00D83F6E" w:rsidRPr="00D83F6E" w:rsidRDefault="00D83F6E" w:rsidP="00D83F6E">
      <w:pPr>
        <w:numPr>
          <w:ilvl w:val="0"/>
          <w:numId w:val="4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w przypadku uzyskania tej samej liczby punktów przez więcej niż jednego kandydata, pierwszeństwo przysługuje kandydatom rodziców pracujących,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a w przypadku braku rozstrzygnięcia kandydatom najstarszym.</w:t>
      </w:r>
    </w:p>
    <w:p w14:paraId="70055978" w14:textId="77777777" w:rsidR="00D83F6E" w:rsidRPr="00D83F6E" w:rsidRDefault="00D83F6E" w:rsidP="00D83F6E">
      <w:pPr>
        <w:shd w:val="clear" w:color="auto" w:fill="FFFFFF"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846537F" w14:textId="6F63662B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100" w:lineRule="atLeast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Wyniki postępowania rekrutacyjnego komisja rekrutacyjna podaje do publicznej wiadomości </w:t>
      </w:r>
      <w:r w:rsidR="00A43A5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06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marca 20</w:t>
      </w:r>
      <w:r w:rsidR="00A43A5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23</w:t>
      </w: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r.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w formie listy uszeregowanej  alfabetycznie dzieci zakwalifikowanych i niezakwalifikowanych do przyjęcia.</w:t>
      </w:r>
    </w:p>
    <w:p w14:paraId="5CFDEF33" w14:textId="77777777" w:rsidR="00D83F6E" w:rsidRPr="00D83F6E" w:rsidRDefault="00D83F6E" w:rsidP="00D83F6E">
      <w:pPr>
        <w:shd w:val="clear" w:color="auto" w:fill="FFFFFF"/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4CE5CFC" w14:textId="36A67FD0" w:rsidR="00D83F6E" w:rsidRPr="00D83F6E" w:rsidRDefault="00536CE9" w:rsidP="00D83F6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Rodzice/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prawni opiekunowie kandydatów zakwalifikowanych w terminie 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od </w:t>
      </w:r>
      <w:r w:rsidR="00A43A5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07</w:t>
      </w:r>
      <w:r w:rsidR="00D83F6E"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marca 20</w:t>
      </w:r>
      <w:r w:rsidR="00A43A5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r. do 10</w:t>
      </w:r>
      <w:r w:rsidR="00D83F6E"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marca 20</w:t>
      </w:r>
      <w:r w:rsidR="00A43A5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23</w:t>
      </w:r>
      <w:r w:rsidR="00D83F6E"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r. do godz. 16.00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zobowiązani są, do złożenia </w:t>
      </w:r>
      <w:r w:rsidR="00D83F6E"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potwierdzenia woli przyjęcia do przedszkola.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D83F6E"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Niepotwierdzenie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="00D83F6E"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w terminie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 woli przyjęcia będzie traktowane jako </w:t>
      </w:r>
      <w:r w:rsidR="00D83F6E" w:rsidRPr="00A43A5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rezygnacja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z przyjęcia kandydata do danego przedszkola.</w:t>
      </w:r>
    </w:p>
    <w:p w14:paraId="4BD1E0C6" w14:textId="77777777" w:rsidR="00D83F6E" w:rsidRPr="00D83F6E" w:rsidRDefault="00D83F6E" w:rsidP="00D8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DA8F2BB" w14:textId="55C9A66F" w:rsidR="00D83F6E" w:rsidRPr="00D83F6E" w:rsidRDefault="00D83F6E" w:rsidP="00D83F6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Komisja rekrutacyjna </w:t>
      </w:r>
      <w:r w:rsidR="00A43A5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13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marca 20</w:t>
      </w:r>
      <w:r w:rsidR="00A43A5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23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r.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podaje do publicznej wiadomości 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listy kandydatów przyjętych i kandydatów nieprzyjętych 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oraz informację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o liczbie wolnych miejsc lub ich braku.</w:t>
      </w:r>
    </w:p>
    <w:p w14:paraId="6574D1DD" w14:textId="77777777" w:rsidR="00D83F6E" w:rsidRPr="00D83F6E" w:rsidRDefault="00D83F6E" w:rsidP="00D83F6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DA3F4A2" w14:textId="77777777" w:rsidR="00D83F6E" w:rsidRPr="00D83F6E" w:rsidRDefault="00D83F6E" w:rsidP="00D83F6E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Postępowanie odwoławcze</w:t>
      </w:r>
    </w:p>
    <w:p w14:paraId="25ECD387" w14:textId="77777777" w:rsidR="00D83F6E" w:rsidRPr="00D83F6E" w:rsidRDefault="00D83F6E" w:rsidP="00D83F6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97BB25F" w14:textId="77777777" w:rsidR="00D83F6E" w:rsidRPr="00D83F6E" w:rsidRDefault="00D83F6E" w:rsidP="00D83F6E">
      <w:pPr>
        <w:numPr>
          <w:ilvl w:val="3"/>
          <w:numId w:val="11"/>
        </w:numPr>
        <w:suppressAutoHyphens/>
        <w:spacing w:after="0" w:line="240" w:lineRule="auto"/>
        <w:ind w:left="709" w:hanging="56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Rodzice/prawni opiekunowie dzieci, które nie zostały przyjęte, mogą:</w:t>
      </w:r>
    </w:p>
    <w:p w14:paraId="69768F32" w14:textId="77777777" w:rsidR="00D83F6E" w:rsidRPr="00D83F6E" w:rsidRDefault="00D83F6E" w:rsidP="00D83F6E">
      <w:pPr>
        <w:numPr>
          <w:ilvl w:val="0"/>
          <w:numId w:val="18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wnioskować do komisji rekrutacyjnej o sporządzenie uzasadnienia odmowy przyjęcia dziecka do przedszkola w terminie 7 dni od dnia podania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do publicznej wiadomości listy dzieci przyjętych i nieprzyjętych,</w:t>
      </w:r>
    </w:p>
    <w:p w14:paraId="04606335" w14:textId="77777777" w:rsidR="00D83F6E" w:rsidRPr="00D83F6E" w:rsidRDefault="00D83F6E" w:rsidP="00D83F6E">
      <w:pPr>
        <w:numPr>
          <w:ilvl w:val="0"/>
          <w:numId w:val="18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w terminie do 5 dni od daty złożenia wniosku komisja rekrutacyjna sporządza uzasadnienie zawierające przyczyny odmowy przyjęcia ( w tym najniższą liczbę punktów, która uprawniała do przyjęcia kandydata oraz liczbę punktów, którą kandydat uzyskał w postępowaniu rekrutacyjnym.</w:t>
      </w:r>
    </w:p>
    <w:p w14:paraId="00CAAD44" w14:textId="594A2FFD" w:rsidR="00D83F6E" w:rsidRDefault="007816CE" w:rsidP="00D83F6E">
      <w:pPr>
        <w:numPr>
          <w:ilvl w:val="0"/>
          <w:numId w:val="18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wnieść do dyrektora przedszkola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odwołanie od rozstrzygnięcia ko</w:t>
      </w:r>
      <w:r w:rsidR="00A43A52">
        <w:rPr>
          <w:rFonts w:ascii="Times New Roman" w:eastAsia="Times New Roman" w:hAnsi="Times New Roman" w:cs="Times New Roman"/>
          <w:sz w:val="26"/>
          <w:szCs w:val="26"/>
          <w:lang w:eastAsia="ar-SA"/>
        </w:rPr>
        <w:t>misji rekrutacyjnej w terminie 3</w:t>
      </w:r>
      <w:r w:rsidR="00D83F6E"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dni od dnia otrzymania uzasadnienia, </w:t>
      </w:r>
    </w:p>
    <w:p w14:paraId="079902D1" w14:textId="79FD5131" w:rsidR="00A43A52" w:rsidRPr="00D83F6E" w:rsidRDefault="00A43A52" w:rsidP="00D83F6E">
      <w:pPr>
        <w:numPr>
          <w:ilvl w:val="0"/>
          <w:numId w:val="18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rozpatrzenie przez dyrektora odwołania od rozstrzygnięcia komisji rekrutacyjnej w terminie 7 dni od otrzymania odwołania</w:t>
      </w:r>
    </w:p>
    <w:p w14:paraId="7A65C857" w14:textId="3674C997" w:rsidR="00D83F6E" w:rsidRPr="00D83F6E" w:rsidRDefault="00D83F6E" w:rsidP="00D83F6E">
      <w:pPr>
        <w:numPr>
          <w:ilvl w:val="0"/>
          <w:numId w:val="18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na rozstrzygnięcie dyrektora przedszkola służy skarga do sądu administracyjnego</w:t>
      </w:r>
      <w:r w:rsidR="00A43A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w terminie 30 dni od czasu otrzymania rozstrzygnięcia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2DC3AC1E" w14:textId="77777777" w:rsidR="00D83F6E" w:rsidRPr="00D83F6E" w:rsidRDefault="00D83F6E" w:rsidP="00D83F6E">
      <w:pPr>
        <w:shd w:val="clear" w:color="auto" w:fill="FFFFFF"/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46AEB950" w14:textId="77777777" w:rsidR="00D83F6E" w:rsidRPr="00D83F6E" w:rsidRDefault="00D83F6E" w:rsidP="00D83F6E">
      <w:pPr>
        <w:numPr>
          <w:ilvl w:val="0"/>
          <w:numId w:val="5"/>
        </w:numPr>
        <w:suppressAutoHyphens/>
        <w:spacing w:after="0" w:line="240" w:lineRule="auto"/>
        <w:ind w:hanging="100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Postępowanie uzupełniające</w:t>
      </w:r>
    </w:p>
    <w:p w14:paraId="380817AB" w14:textId="77777777" w:rsidR="00D83F6E" w:rsidRPr="00D83F6E" w:rsidRDefault="00D83F6E" w:rsidP="00D83F6E">
      <w:pPr>
        <w:spacing w:after="0" w:line="240" w:lineRule="auto"/>
        <w:ind w:left="114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980BA4A" w14:textId="77777777" w:rsidR="00D83F6E" w:rsidRPr="00D83F6E" w:rsidRDefault="00D83F6E" w:rsidP="00D83F6E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Jeżeli po przeprowadzeniu postępowania rekrutacyjnego  przedszkole nadal dysponuje wolnymi miejscami, dyrektor przedszkola przeprowadza 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postępowanie uzupełniające.</w:t>
      </w:r>
    </w:p>
    <w:p w14:paraId="4A776114" w14:textId="77777777" w:rsidR="00D83F6E" w:rsidRPr="00D83F6E" w:rsidRDefault="00D83F6E" w:rsidP="00D83F6E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Postępowanie uzupełniające przeprowadza 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komisja rekrutacyjna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 powołana przez dyrektora przedszkola.</w:t>
      </w:r>
    </w:p>
    <w:p w14:paraId="60D41EF2" w14:textId="77777777" w:rsidR="00D83F6E" w:rsidRPr="00D83F6E" w:rsidRDefault="00D83F6E" w:rsidP="00D83F6E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Do postępowania uzupełniającego dopuszcza się kandydatów zamieszkałych poza miastem Łęczyca oraz 2,5 letnich (ukończone 2,5 na dzień 1 września).</w:t>
      </w:r>
    </w:p>
    <w:p w14:paraId="44B40C38" w14:textId="77777777" w:rsidR="00D83F6E" w:rsidRPr="00D83F6E" w:rsidRDefault="00D83F6E" w:rsidP="00D83F6E">
      <w:pPr>
        <w:numPr>
          <w:ilvl w:val="0"/>
          <w:numId w:val="19"/>
        </w:numPr>
        <w:shd w:val="clear" w:color="auto" w:fill="FFFFFF"/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Do postępowania uzupełniającego mają zastosowanie kryteria I </w:t>
      </w:r>
      <w:proofErr w:type="spellStart"/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i</w:t>
      </w:r>
      <w:proofErr w:type="spellEnd"/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II etapu postepowania rekrutacyjnego.</w:t>
      </w:r>
    </w:p>
    <w:p w14:paraId="4A45A62C" w14:textId="77777777" w:rsidR="00D83F6E" w:rsidRPr="00D83F6E" w:rsidRDefault="00D83F6E" w:rsidP="00D83F6E">
      <w:pPr>
        <w:numPr>
          <w:ilvl w:val="0"/>
          <w:numId w:val="19"/>
        </w:numPr>
        <w:shd w:val="clear" w:color="auto" w:fill="FFFFFF"/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Harmonogram czynności w postępowaniu uzupełniającym:</w:t>
      </w:r>
    </w:p>
    <w:p w14:paraId="6D04BA0D" w14:textId="77777777" w:rsidR="00D83F6E" w:rsidRPr="00D83F6E" w:rsidRDefault="00D83F6E" w:rsidP="00D83F6E">
      <w:pPr>
        <w:shd w:val="clear" w:color="auto" w:fill="FFFFFF"/>
        <w:spacing w:after="0" w:line="100" w:lineRule="atLeast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27D48" w14:textId="3813DB28" w:rsidR="00D83F6E" w:rsidRPr="00D83F6E" w:rsidRDefault="00D83F6E" w:rsidP="00D83F6E">
      <w:pPr>
        <w:numPr>
          <w:ilvl w:val="0"/>
          <w:numId w:val="20"/>
        </w:numPr>
        <w:shd w:val="clear" w:color="auto" w:fill="FFFFFF"/>
        <w:suppressAutoHyphens/>
        <w:spacing w:after="0" w:line="100" w:lineRule="atLeast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Złożenie wniosku o przyjęcie do przedszkola wraz z dokumentami potwierdzającymi spełnianie przez kandydata warunków lub kryteriów branych pod uwagę w postępowaniu uzupełniającym </w:t>
      </w:r>
      <w:r w:rsidR="00F04113" w:rsidRPr="00F0411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od 14 marca 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do </w:t>
      </w:r>
      <w:r w:rsidR="00ED178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20 marca 2023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r.</w:t>
      </w:r>
    </w:p>
    <w:p w14:paraId="026D170A" w14:textId="63CEADF2" w:rsidR="00D83F6E" w:rsidRPr="00D83F6E" w:rsidRDefault="00D83F6E" w:rsidP="00D83F6E">
      <w:pPr>
        <w:numPr>
          <w:ilvl w:val="0"/>
          <w:numId w:val="20"/>
        </w:numPr>
        <w:shd w:val="clear" w:color="auto" w:fill="FFFFFF"/>
        <w:suppressAutoHyphens/>
        <w:spacing w:after="0" w:line="100" w:lineRule="atLeast"/>
        <w:ind w:left="567" w:hanging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Weryfikacja przez komisję wniosków i dołączonych dokumentów </w:t>
      </w:r>
      <w:r w:rsidR="00ED178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od 21 marca 2023 r. do 23 marca 2023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r.</w:t>
      </w:r>
    </w:p>
    <w:p w14:paraId="2E1992FB" w14:textId="517E2009" w:rsidR="00D83F6E" w:rsidRPr="00D83F6E" w:rsidRDefault="00D83F6E" w:rsidP="00D83F6E">
      <w:pPr>
        <w:numPr>
          <w:ilvl w:val="0"/>
          <w:numId w:val="20"/>
        </w:numPr>
        <w:shd w:val="clear" w:color="auto" w:fill="FFFFFF"/>
        <w:suppressAutoHyphens/>
        <w:spacing w:after="0" w:line="100" w:lineRule="atLeast"/>
        <w:ind w:left="567" w:hanging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Podanie do publicznej wiadomości listy kandydatów zakwalifikowanych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i niezakwalifikowanych </w:t>
      </w:r>
      <w:r w:rsidR="00ED178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24 marca 2023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r.</w:t>
      </w:r>
    </w:p>
    <w:p w14:paraId="26287171" w14:textId="6C7CE084" w:rsidR="00D83F6E" w:rsidRPr="00D83F6E" w:rsidRDefault="00D83F6E" w:rsidP="00D83F6E">
      <w:pPr>
        <w:numPr>
          <w:ilvl w:val="0"/>
          <w:numId w:val="20"/>
        </w:numPr>
        <w:shd w:val="clear" w:color="auto" w:fill="FFFFFF"/>
        <w:suppressAutoHyphens/>
        <w:spacing w:after="0" w:line="100" w:lineRule="atLeast"/>
        <w:ind w:left="567" w:hanging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Potwierdzenie przez rodzica kandydata woli przyjęcia w postaci pisemnego oświadczenia </w:t>
      </w:r>
      <w:r w:rsidR="00ED178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od 27 marca 2023 r. do 29 marca 2023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r.</w:t>
      </w:r>
    </w:p>
    <w:p w14:paraId="7894C6C0" w14:textId="33E878C8" w:rsidR="00D83F6E" w:rsidRPr="00D83F6E" w:rsidRDefault="00D83F6E" w:rsidP="00D83F6E">
      <w:pPr>
        <w:numPr>
          <w:ilvl w:val="0"/>
          <w:numId w:val="20"/>
        </w:numPr>
        <w:shd w:val="clear" w:color="auto" w:fill="FFFFFF"/>
        <w:suppressAutoHyphens/>
        <w:spacing w:after="0" w:line="100" w:lineRule="atLeast"/>
        <w:ind w:left="567" w:hanging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Podanie do publicznej wiadomości przez komisję listy kandydatów przyjętych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i nieprzyjętych </w:t>
      </w:r>
      <w:r w:rsidR="00ED178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30 marca 2023</w:t>
      </w:r>
      <w:r w:rsidRPr="00D83F6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r.</w:t>
      </w:r>
    </w:p>
    <w:p w14:paraId="7E99B79F" w14:textId="77777777" w:rsidR="00D83F6E" w:rsidRPr="00D83F6E" w:rsidRDefault="00D83F6E" w:rsidP="00D83F6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6A2642F9" w14:textId="77777777" w:rsidR="00D83F6E" w:rsidRPr="00D83F6E" w:rsidRDefault="00D83F6E" w:rsidP="00D83F6E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Postanowienia końcowe</w:t>
      </w:r>
    </w:p>
    <w:p w14:paraId="58E4402B" w14:textId="77777777" w:rsidR="00D83F6E" w:rsidRPr="00D83F6E" w:rsidRDefault="00D83F6E" w:rsidP="00D83F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77E992C" w14:textId="77777777" w:rsidR="00D83F6E" w:rsidRPr="00D83F6E" w:rsidRDefault="00D83F6E" w:rsidP="00D83F6E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Dane osobowe kandydatów zgromadzone w celach postępowania rekrutacyjnego oraz dokumentacja postępowania rekrutacyjnego są przechowywane nie dłużej niż do końca okresu, w którym dziecko korzysta z wychowania przedszkolnego </w:t>
      </w: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w przedszkolu.</w:t>
      </w:r>
    </w:p>
    <w:p w14:paraId="5EC707DF" w14:textId="77777777" w:rsidR="00D83F6E" w:rsidRPr="00D83F6E" w:rsidRDefault="00D83F6E" w:rsidP="00D83F6E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3F6E">
        <w:rPr>
          <w:rFonts w:ascii="Times New Roman" w:eastAsia="Times New Roman" w:hAnsi="Times New Roman" w:cs="Times New Roman"/>
          <w:sz w:val="26"/>
          <w:szCs w:val="26"/>
          <w:lang w:eastAsia="ar-SA"/>
        </w:rPr>
        <w:t>Dane osobowe kandydatów nieprzyjętych zgromadzone w celach postępowania rekrutacyjnego są przechowywane w przedszkolu, przez okres roku, chyba że na rozstrzygnięcie dyrektora przedszkola miejskiego została wniesiona skarga do sądu administracyjnego i postępowanie nie zostało zakończone prawomocnym wyrokiem.</w:t>
      </w:r>
    </w:p>
    <w:p w14:paraId="1485DC84" w14:textId="77777777" w:rsidR="00D83F6E" w:rsidRPr="00D83F6E" w:rsidRDefault="00D83F6E" w:rsidP="00D83F6E">
      <w:pPr>
        <w:shd w:val="clear" w:color="auto" w:fill="FFFFFF"/>
        <w:spacing w:before="225"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E697A02" w14:textId="77777777" w:rsidR="00D83F6E" w:rsidRPr="00D83F6E" w:rsidRDefault="00D83F6E" w:rsidP="00D83F6E">
      <w:pPr>
        <w:shd w:val="clear" w:color="auto" w:fill="FFFFFF"/>
        <w:spacing w:before="225"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F7A988F" w14:textId="77777777" w:rsidR="00D83F6E" w:rsidRPr="00D83F6E" w:rsidRDefault="00D83F6E" w:rsidP="00D83F6E">
      <w:pPr>
        <w:suppressAutoHyphens/>
        <w:spacing w:before="280" w:after="0" w:line="100" w:lineRule="atLeast"/>
        <w:ind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D3B8D46" w14:textId="77777777" w:rsidR="00B33FC5" w:rsidRDefault="00B33FC5"/>
    <w:sectPr w:rsidR="00B33FC5" w:rsidSect="000E1AC3">
      <w:pgSz w:w="11906" w:h="16838" w:code="9"/>
      <w:pgMar w:top="1418" w:right="1418" w:bottom="1418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FBC9060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singleLevel"/>
    <w:tmpl w:val="CAF227D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210" w:hanging="360"/>
      </w:pPr>
      <w:rPr>
        <w:rFonts w:hint="default"/>
        <w:b/>
        <w:sz w:val="24"/>
        <w:szCs w:val="24"/>
      </w:rPr>
    </w:lvl>
  </w:abstractNum>
  <w:abstractNum w:abstractNumId="3">
    <w:nsid w:val="00000009"/>
    <w:multiLevelType w:val="multilevel"/>
    <w:tmpl w:val="77C42A14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C"/>
    <w:multiLevelType w:val="singleLevel"/>
    <w:tmpl w:val="6EC890E6"/>
    <w:name w:val="WW8Num20"/>
    <w:lvl w:ilvl="0">
      <w:start w:val="5"/>
      <w:numFmt w:val="upperRoman"/>
      <w:lvlText w:val="%1."/>
      <w:lvlJc w:val="left"/>
      <w:pPr>
        <w:tabs>
          <w:tab w:val="num" w:pos="0"/>
        </w:tabs>
        <w:ind w:left="1145" w:hanging="720"/>
      </w:pPr>
      <w:rPr>
        <w:rFonts w:hint="default"/>
        <w:b/>
      </w:rPr>
    </w:lvl>
  </w:abstractNum>
  <w:abstractNum w:abstractNumId="5">
    <w:nsid w:val="0000000D"/>
    <w:multiLevelType w:val="multilevel"/>
    <w:tmpl w:val="74405EC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0000000F"/>
    <w:multiLevelType w:val="multilevel"/>
    <w:tmpl w:val="0000000F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10"/>
    <w:multiLevelType w:val="multi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8F36DC"/>
    <w:multiLevelType w:val="hybridMultilevel"/>
    <w:tmpl w:val="7D8CF4EA"/>
    <w:lvl w:ilvl="0" w:tplc="23BADA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125050"/>
    <w:multiLevelType w:val="hybridMultilevel"/>
    <w:tmpl w:val="1A2A0B84"/>
    <w:name w:val="WW8Num72"/>
    <w:lvl w:ilvl="0" w:tplc="294CBF26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2321F"/>
    <w:multiLevelType w:val="hybridMultilevel"/>
    <w:tmpl w:val="2AA07FFC"/>
    <w:name w:val="WW8Num22"/>
    <w:lvl w:ilvl="0" w:tplc="4DCAA6B4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B2332"/>
    <w:multiLevelType w:val="multilevel"/>
    <w:tmpl w:val="00BC8E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13A26"/>
    <w:multiLevelType w:val="hybridMultilevel"/>
    <w:tmpl w:val="5AE2E59A"/>
    <w:lvl w:ilvl="0" w:tplc="E4C29FBA">
      <w:start w:val="1"/>
      <w:numFmt w:val="decimal"/>
      <w:lvlText w:val="%1)"/>
      <w:lvlJc w:val="left"/>
      <w:pPr>
        <w:ind w:left="8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0407930"/>
    <w:multiLevelType w:val="hybridMultilevel"/>
    <w:tmpl w:val="51B27358"/>
    <w:lvl w:ilvl="0" w:tplc="67C8DBAE">
      <w:start w:val="1"/>
      <w:numFmt w:val="decimal"/>
      <w:lvlText w:val="%1."/>
      <w:lvlJc w:val="left"/>
      <w:pPr>
        <w:ind w:left="11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4">
    <w:nsid w:val="5C2C40B4"/>
    <w:multiLevelType w:val="hybridMultilevel"/>
    <w:tmpl w:val="57A4C8BE"/>
    <w:lvl w:ilvl="0" w:tplc="23BADA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A0E36"/>
    <w:multiLevelType w:val="hybridMultilevel"/>
    <w:tmpl w:val="1AB616A0"/>
    <w:lvl w:ilvl="0" w:tplc="7A06D2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B55AC"/>
    <w:multiLevelType w:val="hybridMultilevel"/>
    <w:tmpl w:val="0FB612A2"/>
    <w:name w:val="WW8Num122"/>
    <w:lvl w:ilvl="0" w:tplc="3C3E9798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55D32"/>
    <w:multiLevelType w:val="hybridMultilevel"/>
    <w:tmpl w:val="1466D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84D9F"/>
    <w:multiLevelType w:val="hybridMultilevel"/>
    <w:tmpl w:val="174414D4"/>
    <w:lvl w:ilvl="0" w:tplc="459A763A">
      <w:start w:val="1"/>
      <w:numFmt w:val="decimal"/>
      <w:lvlText w:val="%1."/>
      <w:lvlJc w:val="left"/>
      <w:pPr>
        <w:ind w:left="560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7FE2B53"/>
    <w:multiLevelType w:val="hybridMultilevel"/>
    <w:tmpl w:val="ADC62512"/>
    <w:lvl w:ilvl="0" w:tplc="8B7ED4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7"/>
  </w:num>
  <w:num w:numId="11">
    <w:abstractNumId w:val="8"/>
  </w:num>
  <w:num w:numId="12">
    <w:abstractNumId w:val="13"/>
  </w:num>
  <w:num w:numId="13">
    <w:abstractNumId w:val="19"/>
  </w:num>
  <w:num w:numId="14">
    <w:abstractNumId w:val="15"/>
  </w:num>
  <w:num w:numId="15">
    <w:abstractNumId w:val="10"/>
  </w:num>
  <w:num w:numId="16">
    <w:abstractNumId w:val="9"/>
  </w:num>
  <w:num w:numId="17">
    <w:abstractNumId w:val="16"/>
  </w:num>
  <w:num w:numId="18">
    <w:abstractNumId w:val="14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6E"/>
    <w:rsid w:val="000E1AC3"/>
    <w:rsid w:val="00356327"/>
    <w:rsid w:val="00384B02"/>
    <w:rsid w:val="00452470"/>
    <w:rsid w:val="00536CE9"/>
    <w:rsid w:val="005542D9"/>
    <w:rsid w:val="0063637D"/>
    <w:rsid w:val="00726D5A"/>
    <w:rsid w:val="00763087"/>
    <w:rsid w:val="007816CE"/>
    <w:rsid w:val="00796884"/>
    <w:rsid w:val="009C0B87"/>
    <w:rsid w:val="00A43A52"/>
    <w:rsid w:val="00B33FC5"/>
    <w:rsid w:val="00C56199"/>
    <w:rsid w:val="00C63215"/>
    <w:rsid w:val="00D83F6E"/>
    <w:rsid w:val="00E83C0D"/>
    <w:rsid w:val="00EB2157"/>
    <w:rsid w:val="00ED178D"/>
    <w:rsid w:val="00F04113"/>
    <w:rsid w:val="00F7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0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D83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F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F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36C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A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D83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F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F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36C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954A0-5D5A-4BFC-8F72-5057FF1F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1911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2022-01-27T12:48:00Z</cp:lastPrinted>
  <dcterms:created xsi:type="dcterms:W3CDTF">2023-01-31T11:17:00Z</dcterms:created>
  <dcterms:modified xsi:type="dcterms:W3CDTF">2023-02-03T18:18:00Z</dcterms:modified>
</cp:coreProperties>
</file>