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E595E" w14:textId="65A6F390" w:rsidR="00D83F6E" w:rsidRPr="00D83F6E" w:rsidRDefault="00D83F6E" w:rsidP="00D83F6E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83F6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Załącznik do Zarządzenia nr </w:t>
      </w:r>
      <w:r w:rsidR="0063637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3</w:t>
      </w:r>
      <w:r w:rsidRPr="00D83F6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/20</w:t>
      </w:r>
      <w:r w:rsidR="0063637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22</w:t>
      </w:r>
    </w:p>
    <w:p w14:paraId="5FE753AC" w14:textId="77777777" w:rsidR="00D83F6E" w:rsidRPr="00D83F6E" w:rsidRDefault="00D83F6E" w:rsidP="00D83F6E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83F6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Dyrektora Przedszkola nr 1 w Łęczycy</w:t>
      </w:r>
    </w:p>
    <w:p w14:paraId="4881D64F" w14:textId="784F7E3F" w:rsidR="00D83F6E" w:rsidRPr="00D83F6E" w:rsidRDefault="00D83F6E" w:rsidP="00D83F6E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83F6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z dnia </w:t>
      </w:r>
      <w:r w:rsidR="0063637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19</w:t>
      </w:r>
      <w:r w:rsidRPr="00D83F6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.01.20</w:t>
      </w:r>
      <w:r w:rsidR="0063637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22</w:t>
      </w:r>
      <w:r w:rsidRPr="00D83F6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r.</w:t>
      </w:r>
    </w:p>
    <w:p w14:paraId="380772F6" w14:textId="77777777" w:rsidR="00D83F6E" w:rsidRPr="00D83F6E" w:rsidRDefault="00D83F6E" w:rsidP="00D83F6E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ar-SA"/>
        </w:rPr>
      </w:pPr>
    </w:p>
    <w:p w14:paraId="10D20E2D" w14:textId="77777777" w:rsidR="00D83F6E" w:rsidRPr="00D83F6E" w:rsidRDefault="00D83F6E" w:rsidP="00D83F6E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ar-SA"/>
        </w:rPr>
      </w:pPr>
    </w:p>
    <w:p w14:paraId="6576A0C6" w14:textId="77777777" w:rsidR="00D83F6E" w:rsidRPr="00D83F6E" w:rsidRDefault="00D83F6E" w:rsidP="00D83F6E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ar-SA"/>
        </w:rPr>
      </w:pPr>
    </w:p>
    <w:p w14:paraId="1302B043" w14:textId="77777777" w:rsidR="00D83F6E" w:rsidRPr="00D83F6E" w:rsidRDefault="00D83F6E" w:rsidP="00D83F6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83F6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Regulamin rekrutacji do Przedszkola nr 1 w Łęczycy</w:t>
      </w:r>
    </w:p>
    <w:p w14:paraId="6930B621" w14:textId="70BA57C2" w:rsidR="00D83F6E" w:rsidRPr="00D83F6E" w:rsidRDefault="00D83F6E" w:rsidP="00D83F6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83F6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na rok szkolny 20</w:t>
      </w:r>
      <w:r w:rsidR="006363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22</w:t>
      </w:r>
      <w:r w:rsidRPr="00D83F6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/202</w:t>
      </w:r>
      <w:r w:rsidR="006363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</w:t>
      </w:r>
    </w:p>
    <w:p w14:paraId="0CC80E3F" w14:textId="77777777" w:rsidR="00D83F6E" w:rsidRPr="00D83F6E" w:rsidRDefault="00D83F6E" w:rsidP="00D83F6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71D73CD5" w14:textId="77777777" w:rsidR="00D83F6E" w:rsidRPr="00D83F6E" w:rsidRDefault="00D83F6E" w:rsidP="00D83F6E">
      <w:pPr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Informacje ogólne</w:t>
      </w:r>
    </w:p>
    <w:p w14:paraId="6945AF30" w14:textId="77777777" w:rsidR="00D83F6E" w:rsidRPr="00D83F6E" w:rsidRDefault="00D83F6E" w:rsidP="00D83F6E">
      <w:pPr>
        <w:numPr>
          <w:ilvl w:val="0"/>
          <w:numId w:val="12"/>
        </w:numPr>
        <w:shd w:val="clear" w:color="auto" w:fill="FFFFFF"/>
        <w:suppressAutoHyphens/>
        <w:spacing w:before="225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W postępowaniu rekrutacyjnym do przedszkola biorą udział dzieci:</w:t>
      </w:r>
    </w:p>
    <w:p w14:paraId="315EAF5D" w14:textId="77777777" w:rsidR="00D83F6E" w:rsidRPr="00D83F6E" w:rsidRDefault="00D83F6E" w:rsidP="00D83F6E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109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zamieszkałe na terenie Miasta Łęczyca</w:t>
      </w:r>
    </w:p>
    <w:p w14:paraId="187A3DFB" w14:textId="3783E692" w:rsidR="00D83F6E" w:rsidRPr="00D83F6E" w:rsidRDefault="00D83F6E" w:rsidP="00D83F6E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109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urodzone w latach 201</w:t>
      </w:r>
      <w:r w:rsidR="000E1AC3"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201</w:t>
      </w:r>
      <w:r w:rsidR="000E1AC3">
        <w:rPr>
          <w:rFonts w:ascii="Times New Roman" w:eastAsia="Times New Roman" w:hAnsi="Times New Roman" w:cs="Times New Roman"/>
          <w:sz w:val="26"/>
          <w:szCs w:val="26"/>
          <w:lang w:eastAsia="ar-SA"/>
        </w:rPr>
        <w:t>9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</w:p>
    <w:p w14:paraId="24A88CB1" w14:textId="2DA0AA1D" w:rsidR="00D83F6E" w:rsidRPr="00D83F6E" w:rsidRDefault="00D83F6E" w:rsidP="00D83F6E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1097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z rocznika 201</w:t>
      </w:r>
      <w:r w:rsidR="000E1AC3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, którym na podstawie opinii poradni psychologiczno</w:t>
      </w:r>
      <w:bookmarkStart w:id="0" w:name="_GoBack"/>
      <w:bookmarkEnd w:id="0"/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pedagogicznej odroczono spełnianie obowiązku szkolnego. </w:t>
      </w:r>
    </w:p>
    <w:p w14:paraId="712A3937" w14:textId="77777777" w:rsidR="00D83F6E" w:rsidRPr="00D83F6E" w:rsidRDefault="00D83F6E" w:rsidP="00D83F6E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hanging="35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Postępowanie rekrutacyjne do przedszkola odbywa się na wolne miejsca.</w:t>
      </w:r>
    </w:p>
    <w:p w14:paraId="7BE1E7CA" w14:textId="77777777" w:rsidR="00D83F6E" w:rsidRPr="00D83F6E" w:rsidRDefault="00D83F6E" w:rsidP="00D83F6E">
      <w:pPr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  <w:r w:rsidRPr="00D83F6E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Postępowanie uzupełniające przeprowadza się jeżeli po zakończeniu postępowania rekrutacyjnego przedszkole nadal dysponuje wolnymi miejscami.</w:t>
      </w:r>
    </w:p>
    <w:p w14:paraId="2486377B" w14:textId="77777777" w:rsidR="00D83F6E" w:rsidRPr="00D83F6E" w:rsidRDefault="00D83F6E" w:rsidP="00D83F6E">
      <w:pPr>
        <w:numPr>
          <w:ilvl w:val="0"/>
          <w:numId w:val="1"/>
        </w:numPr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  <w:r w:rsidRPr="00D83F6E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W przypadku zwolnienia się miejsca w trakcie roku szkolnego, dyrektor przedszkola decyduje o przyjęciu dziecka do przedszkola. </w:t>
      </w:r>
    </w:p>
    <w:p w14:paraId="4C0B3057" w14:textId="77777777" w:rsidR="00D83F6E" w:rsidRPr="00D83F6E" w:rsidRDefault="00D83F6E" w:rsidP="00D83F6E">
      <w:pPr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  <w:r w:rsidRPr="00D83F6E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Rodzice/prawni opiekunowie kandydatów w wieku 2,5 lat oraz zamieszkałych poza miastem Łęczyca mogą składać wnioski o przyjęcie do przedszkola </w:t>
      </w:r>
      <w:r w:rsidRPr="00D83F6E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br/>
        <w:t xml:space="preserve">w terminie rekrutacji, ale rozpatrywane one będą w terminie rekrutacji uzupełniającej, prowadzonej po zakończeniu postępowania rekrutacyjnego, </w:t>
      </w:r>
      <w:r w:rsidRPr="00D83F6E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br/>
        <w:t>w przypadku wolnych miejsc w przedszkolu.</w:t>
      </w:r>
    </w:p>
    <w:p w14:paraId="644A5E75" w14:textId="0AC5AFF7" w:rsidR="00D83F6E" w:rsidRPr="00D83F6E" w:rsidRDefault="00D83F6E" w:rsidP="00D83F6E">
      <w:pPr>
        <w:numPr>
          <w:ilvl w:val="0"/>
          <w:numId w:val="1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Rodzice / prawni opiekunowie dzieci uczęszczających do Przedszkola nr 1 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</w:r>
      <w:r w:rsidR="0063637D">
        <w:rPr>
          <w:rFonts w:ascii="Times New Roman" w:eastAsia="Times New Roman" w:hAnsi="Times New Roman" w:cs="Times New Roman"/>
          <w:sz w:val="26"/>
          <w:szCs w:val="26"/>
          <w:lang w:eastAsia="ar-SA"/>
        </w:rPr>
        <w:t>w roku szkolnym 2021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/20</w:t>
      </w:r>
      <w:r w:rsidR="0063637D">
        <w:rPr>
          <w:rFonts w:ascii="Times New Roman" w:eastAsia="Times New Roman" w:hAnsi="Times New Roman" w:cs="Times New Roman"/>
          <w:sz w:val="26"/>
          <w:szCs w:val="26"/>
          <w:lang w:eastAsia="ar-SA"/>
        </w:rPr>
        <w:t>22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składają </w:t>
      </w:r>
      <w:r w:rsidRPr="00D83F6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deklarację  o kontynuowaniu wychowania przedszkolnego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 w roku szkolnym 20</w:t>
      </w:r>
      <w:r w:rsidR="0063637D">
        <w:rPr>
          <w:rFonts w:ascii="Times New Roman" w:eastAsia="Times New Roman" w:hAnsi="Times New Roman" w:cs="Times New Roman"/>
          <w:sz w:val="26"/>
          <w:szCs w:val="26"/>
          <w:lang w:eastAsia="ar-SA"/>
        </w:rPr>
        <w:t>22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/202</w:t>
      </w:r>
      <w:r w:rsidR="0063637D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w terminie do </w:t>
      </w:r>
      <w:r w:rsidR="0063637D">
        <w:rPr>
          <w:rFonts w:ascii="Times New Roman" w:eastAsia="Times New Roman" w:hAnsi="Times New Roman" w:cs="Times New Roman"/>
          <w:sz w:val="26"/>
          <w:szCs w:val="26"/>
          <w:lang w:eastAsia="ar-SA"/>
        </w:rPr>
        <w:t>26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stycznia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</w:t>
      </w:r>
      <w:r w:rsidR="0063637D">
        <w:rPr>
          <w:rFonts w:ascii="Times New Roman" w:eastAsia="Times New Roman" w:hAnsi="Times New Roman" w:cs="Times New Roman"/>
          <w:sz w:val="26"/>
          <w:szCs w:val="26"/>
          <w:lang w:eastAsia="ar-SA"/>
        </w:rPr>
        <w:t>22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r.</w:t>
      </w:r>
      <w:r w:rsidRPr="00D83F6E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 </w:t>
      </w:r>
    </w:p>
    <w:p w14:paraId="14169B14" w14:textId="77777777" w:rsidR="00D83F6E" w:rsidRPr="00D83F6E" w:rsidRDefault="00D83F6E" w:rsidP="00D83F6E">
      <w:pPr>
        <w:numPr>
          <w:ilvl w:val="0"/>
          <w:numId w:val="1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Postępowanie rekrutacyjne i uzupełniające prowadzi komisja rekrutacyjna powołana przez dyrektora przedszkola.</w:t>
      </w:r>
    </w:p>
    <w:p w14:paraId="4248094F" w14:textId="34C53E7F" w:rsidR="00D83F6E" w:rsidRPr="00D83F6E" w:rsidRDefault="00D83F6E" w:rsidP="00D83F6E">
      <w:pPr>
        <w:numPr>
          <w:ilvl w:val="0"/>
          <w:numId w:val="1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Postępowanie rekrutacyjne prowadzone jest poprzez złożenie wniosku 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 xml:space="preserve">w przedszkolu w terminach określonych w harmonogramie czynności 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>w postępowaniu rekrutacyjnym</w:t>
      </w:r>
      <w:r w:rsidRPr="00D83F6E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 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(Zarządzenie  Nr 120.</w:t>
      </w:r>
      <w:r w:rsidR="000E1AC3">
        <w:rPr>
          <w:rFonts w:ascii="Times New Roman" w:eastAsia="Times New Roman" w:hAnsi="Times New Roman" w:cs="Times New Roman"/>
          <w:sz w:val="26"/>
          <w:szCs w:val="26"/>
          <w:lang w:eastAsia="ar-SA"/>
        </w:rPr>
        <w:t>17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.20</w:t>
      </w:r>
      <w:r w:rsidR="0063637D">
        <w:rPr>
          <w:rFonts w:ascii="Times New Roman" w:eastAsia="Times New Roman" w:hAnsi="Times New Roman" w:cs="Times New Roman"/>
          <w:sz w:val="26"/>
          <w:szCs w:val="26"/>
          <w:lang w:eastAsia="ar-SA"/>
        </w:rPr>
        <w:t>22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Burmistrza Miasta Łęczyca z dnia </w:t>
      </w:r>
      <w:r w:rsidR="00F04113">
        <w:rPr>
          <w:rFonts w:ascii="Times New Roman" w:eastAsia="Times New Roman" w:hAnsi="Times New Roman" w:cs="Times New Roman"/>
          <w:sz w:val="26"/>
          <w:szCs w:val="26"/>
          <w:lang w:eastAsia="ar-SA"/>
        </w:rPr>
        <w:t>24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stycznia 20</w:t>
      </w:r>
      <w:r w:rsidR="0063637D">
        <w:rPr>
          <w:rFonts w:ascii="Times New Roman" w:eastAsia="Times New Roman" w:hAnsi="Times New Roman" w:cs="Times New Roman"/>
          <w:sz w:val="26"/>
          <w:szCs w:val="26"/>
          <w:lang w:eastAsia="ar-SA"/>
        </w:rPr>
        <w:t>22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r. w sprawie ustalenia harmonogramu czynności w postepowaniu rekrutacyjnym i postępowaniu uzupełniającym 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>w roku szkolnym 20</w:t>
      </w:r>
      <w:r w:rsidR="0063637D">
        <w:rPr>
          <w:rFonts w:ascii="Times New Roman" w:eastAsia="Times New Roman" w:hAnsi="Times New Roman" w:cs="Times New Roman"/>
          <w:sz w:val="26"/>
          <w:szCs w:val="26"/>
          <w:lang w:eastAsia="ar-SA"/>
        </w:rPr>
        <w:t>22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/2</w:t>
      </w:r>
      <w:r w:rsidR="0063637D">
        <w:rPr>
          <w:rFonts w:ascii="Times New Roman" w:eastAsia="Times New Roman" w:hAnsi="Times New Roman" w:cs="Times New Roman"/>
          <w:sz w:val="26"/>
          <w:szCs w:val="26"/>
          <w:lang w:eastAsia="ar-SA"/>
        </w:rPr>
        <w:t>023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do publicznych przedszkoli, oddziałów przedszkolnych przy szkołach podstawowych oraz do publicznych szkół podstawowych dla których organem prowadzącym jest Miasto Łęczyca).</w:t>
      </w:r>
    </w:p>
    <w:p w14:paraId="6099FAA2" w14:textId="14EBF157" w:rsidR="00D83F6E" w:rsidRPr="00D83F6E" w:rsidRDefault="00D83F6E" w:rsidP="00D83F6E">
      <w:pPr>
        <w:numPr>
          <w:ilvl w:val="0"/>
          <w:numId w:val="1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Przydział dzieci do właściwych oddziałów nastąpi po zakończeniu postępowania rekrutacyjnego i uzupełniającego. Organizacja oddziałów przedszkolnych (jednorodnych wiekowo lub mieszanych) uzależniona jest od liczby i wieku dzieci kontynuujących eduk</w:t>
      </w:r>
      <w:r w:rsidR="0063637D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ację przedszkolną i przyjętych </w:t>
      </w:r>
      <w:r w:rsidRPr="00D83F6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w okresie rekrutacji.</w:t>
      </w:r>
    </w:p>
    <w:p w14:paraId="0E30F804" w14:textId="77777777" w:rsidR="00D83F6E" w:rsidRDefault="00D83F6E" w:rsidP="00D83F6E">
      <w:pPr>
        <w:shd w:val="clear" w:color="auto" w:fill="FFFFFF"/>
        <w:suppressAutoHyphens/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A96558C" w14:textId="77777777" w:rsidR="0063637D" w:rsidRPr="00D83F6E" w:rsidRDefault="0063637D" w:rsidP="00D83F6E">
      <w:pPr>
        <w:shd w:val="clear" w:color="auto" w:fill="FFFFFF"/>
        <w:suppressAutoHyphens/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7A758CB" w14:textId="77777777" w:rsidR="00D83F6E" w:rsidRPr="00D83F6E" w:rsidRDefault="00D83F6E" w:rsidP="00D83F6E">
      <w:pPr>
        <w:numPr>
          <w:ilvl w:val="0"/>
          <w:numId w:val="15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lastRenderedPageBreak/>
        <w:t>Kryteria rekrutacji</w:t>
      </w:r>
    </w:p>
    <w:p w14:paraId="3A062516" w14:textId="77777777" w:rsidR="00D83F6E" w:rsidRPr="00D83F6E" w:rsidRDefault="00D83F6E" w:rsidP="00D83F6E">
      <w:pPr>
        <w:shd w:val="clear" w:color="auto" w:fill="FFFFFF"/>
        <w:suppressAutoHyphens/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</w:pPr>
    </w:p>
    <w:p w14:paraId="18C97F75" w14:textId="2815F44D" w:rsidR="00D83F6E" w:rsidRPr="00D83F6E" w:rsidRDefault="00D83F6E" w:rsidP="00D83F6E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Kandydaci biorący udział w postępowaniu rekrutacyjnym do przedszkola na rok szkolny 20</w:t>
      </w:r>
      <w:r w:rsidR="0063637D">
        <w:rPr>
          <w:rFonts w:ascii="Times New Roman" w:eastAsia="Times New Roman" w:hAnsi="Times New Roman" w:cs="Times New Roman"/>
          <w:sz w:val="26"/>
          <w:szCs w:val="26"/>
          <w:lang w:eastAsia="ar-SA"/>
        </w:rPr>
        <w:t>22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/202</w:t>
      </w:r>
      <w:r w:rsidR="0063637D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przyjmowani są w oparciu o liczbę uzyskanych punktów w zależności od spełnianych kryteriów. </w:t>
      </w:r>
    </w:p>
    <w:p w14:paraId="052B6368" w14:textId="77777777" w:rsidR="00D83F6E" w:rsidRPr="00D83F6E" w:rsidRDefault="00D83F6E" w:rsidP="00D83F6E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Kolejność zgłoszeń nie ma żadnego wpływu na przyjęcie kandydata do przedszkola.</w:t>
      </w:r>
    </w:p>
    <w:p w14:paraId="6C912D39" w14:textId="77777777" w:rsidR="00D83F6E" w:rsidRPr="00D83F6E" w:rsidRDefault="00D83F6E" w:rsidP="00D83F6E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W pierwszym etapie postępowania rekrutacyjnego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 – zgodnie z art. 131 ust. 2 ustawy z dnia 14 grudnia 2016 r. Prawo oświatowe (Dz. U. z 2019 r. poz. 1148, 1078, 1287, 1680, 1681, 1818, 2197 i 2248) brane są pod uwagę łącznie następujące kryteria:</w:t>
      </w:r>
    </w:p>
    <w:p w14:paraId="1880D680" w14:textId="77777777" w:rsidR="00D83F6E" w:rsidRPr="00D83F6E" w:rsidRDefault="00D83F6E" w:rsidP="00D83F6E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10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wielodzietność rodziny kandydata,</w:t>
      </w:r>
    </w:p>
    <w:p w14:paraId="21B1AA78" w14:textId="77777777" w:rsidR="00D83F6E" w:rsidRPr="00D83F6E" w:rsidRDefault="00D83F6E" w:rsidP="00D83F6E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10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niepełnosprawność kandydata,</w:t>
      </w:r>
    </w:p>
    <w:p w14:paraId="37E57963" w14:textId="77777777" w:rsidR="00D83F6E" w:rsidRPr="00D83F6E" w:rsidRDefault="00D83F6E" w:rsidP="00D83F6E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10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niepełnosprawność jednego z rodziców kandydata,</w:t>
      </w:r>
    </w:p>
    <w:p w14:paraId="796EA2DA" w14:textId="77777777" w:rsidR="00D83F6E" w:rsidRPr="00D83F6E" w:rsidRDefault="00D83F6E" w:rsidP="00D83F6E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10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niepełnosprawność obojga rodziców kandydata,</w:t>
      </w:r>
    </w:p>
    <w:p w14:paraId="246A87DF" w14:textId="77777777" w:rsidR="00D83F6E" w:rsidRPr="00D83F6E" w:rsidRDefault="00D83F6E" w:rsidP="00D83F6E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10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niepełnosprawność rodzeństwa kandydata,</w:t>
      </w:r>
    </w:p>
    <w:p w14:paraId="25EB4776" w14:textId="77777777" w:rsidR="00D83F6E" w:rsidRPr="00D83F6E" w:rsidRDefault="00D83F6E" w:rsidP="00D83F6E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10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samotne wychowywanie kandydata w rodzinie,</w:t>
      </w:r>
    </w:p>
    <w:p w14:paraId="4E213E5A" w14:textId="77777777" w:rsidR="00D83F6E" w:rsidRPr="00D83F6E" w:rsidRDefault="00D83F6E" w:rsidP="00D83F6E">
      <w:pPr>
        <w:numPr>
          <w:ilvl w:val="0"/>
          <w:numId w:val="7"/>
        </w:numPr>
        <w:shd w:val="clear" w:color="auto" w:fill="FFFFFF"/>
        <w:suppressAutoHyphens/>
        <w:spacing w:after="280" w:line="240" w:lineRule="auto"/>
        <w:ind w:left="10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objęcie kandydata pieczą zastępczą.</w:t>
      </w:r>
    </w:p>
    <w:p w14:paraId="6C61DD48" w14:textId="77777777" w:rsidR="00D83F6E" w:rsidRPr="00D83F6E" w:rsidRDefault="00D83F6E" w:rsidP="00D83F6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Każde z wymienionych kryteriów ma wartość 100 punktów.</w:t>
      </w:r>
    </w:p>
    <w:p w14:paraId="01730427" w14:textId="77777777" w:rsidR="00D83F6E" w:rsidRPr="00D83F6E" w:rsidRDefault="00D83F6E" w:rsidP="00D83F6E">
      <w:pPr>
        <w:numPr>
          <w:ilvl w:val="0"/>
          <w:numId w:val="6"/>
        </w:numPr>
        <w:shd w:val="clear" w:color="auto" w:fill="FFFFFF"/>
        <w:suppressAutoHyphens/>
        <w:spacing w:before="225" w:after="0" w:line="240" w:lineRule="auto"/>
        <w:ind w:left="70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W przypadku równorzędnych wyników uzyskanych w pierwszym etapie postępowania rekrutacyjnego lub jeżeli po zakończeniu tego etapu przedszkole nadal dysponuje wolnymi miejscami, </w:t>
      </w: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w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drugim etapie postępowania rekrutacyjnego brane są pod uwagę kryteria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 określone na podstawie uchwały Nr LXI/391/2018 Rady Miejskiej w Łęczycy z dnia 25 stycznia 2018r. w sprawie ustalenia kryteriów oraz liczby punktów w postepowaniu rekrutacyjnym do publicznych przedszkoli, dla których organem prowadzącym jest Gmina Miasto Łęczyca.</w:t>
      </w:r>
    </w:p>
    <w:p w14:paraId="3472FC59" w14:textId="77777777" w:rsidR="00D83F6E" w:rsidRPr="00D83F6E" w:rsidRDefault="00D83F6E" w:rsidP="00D83F6E">
      <w:pPr>
        <w:numPr>
          <w:ilvl w:val="0"/>
          <w:numId w:val="6"/>
        </w:numPr>
        <w:shd w:val="clear" w:color="auto" w:fill="FFFFFF"/>
        <w:suppressAutoHyphens/>
        <w:spacing w:before="225" w:after="0" w:line="240" w:lineRule="auto"/>
        <w:ind w:left="7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Kryteria brane pod uwagę w drugim etapie postępowania rekrutacyjnego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 do przedszkola:</w:t>
      </w:r>
    </w:p>
    <w:p w14:paraId="3A47B44E" w14:textId="77777777" w:rsidR="00D83F6E" w:rsidRPr="00D83F6E" w:rsidRDefault="00D83F6E" w:rsidP="00D83F6E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kandydat, którego oboje rodzice (prawni opiekunowie) lub rodzic (prawny opiekun) samotnie wychowujący kandydata: pracują, prowadzą działalność gospodarczą – </w:t>
      </w:r>
      <w:r w:rsidRPr="00D83F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60 punktów,</w:t>
      </w:r>
    </w:p>
    <w:p w14:paraId="6BDCEEBC" w14:textId="77777777" w:rsidR="00D83F6E" w:rsidRPr="00D83F6E" w:rsidRDefault="00D83F6E" w:rsidP="00D83F6E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kandydat, którego jeden z rodziców (prawnych opiekunów) pracuje, prowadzi działalność gospodarczą, a drugi jest osobą bezrobotną (poszukująca pracy) – </w:t>
      </w:r>
      <w:r w:rsidRPr="00D83F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30 punktów,</w:t>
      </w:r>
    </w:p>
    <w:p w14:paraId="15BF9517" w14:textId="77777777" w:rsidR="00D83F6E" w:rsidRPr="00D83F6E" w:rsidRDefault="00D83F6E" w:rsidP="00D83F6E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kandydat, który wychowuje się w rodzinie objętej nadzorem kuratorskim lub wsparciem asystenta rodziny – </w:t>
      </w:r>
      <w:r w:rsidRPr="00D83F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40 punktów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</w:p>
    <w:p w14:paraId="71C75152" w14:textId="77777777" w:rsidR="00D83F6E" w:rsidRPr="00D83F6E" w:rsidRDefault="00D83F6E" w:rsidP="00D83F6E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kandydat, którego rodzeństwo uczęszcza do tego przedszkola – </w:t>
      </w:r>
      <w:r w:rsidRPr="00D83F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20 punktów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</w:p>
    <w:p w14:paraId="068798F3" w14:textId="77777777" w:rsidR="00D83F6E" w:rsidRPr="00D83F6E" w:rsidRDefault="00D83F6E" w:rsidP="00D83F6E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kandydat, który został zgłoszony na pobyt w przedszkolu na co najmniej 7 godzin dziennie – </w:t>
      </w:r>
      <w:r w:rsidRPr="00D83F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10 punktów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1B0353F5" w14:textId="77777777" w:rsidR="00D83F6E" w:rsidRPr="00D83F6E" w:rsidRDefault="00D83F6E" w:rsidP="00D83F6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9B8A1E3" w14:textId="77777777" w:rsidR="00D83F6E" w:rsidRDefault="00D83F6E" w:rsidP="00D83F6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6B277108" w14:textId="77777777" w:rsidR="00D83F6E" w:rsidRPr="00D83F6E" w:rsidRDefault="00D83F6E" w:rsidP="00D83F6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63282B80" w14:textId="77777777" w:rsidR="00D83F6E" w:rsidRPr="00D83F6E" w:rsidRDefault="00D83F6E" w:rsidP="00D83F6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1719C769" w14:textId="77777777" w:rsidR="00D83F6E" w:rsidRPr="00D83F6E" w:rsidRDefault="00D83F6E" w:rsidP="00D83F6E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>Postępowanie rekrutacyjne</w:t>
      </w:r>
    </w:p>
    <w:p w14:paraId="5303CEED" w14:textId="77777777" w:rsidR="00D83F6E" w:rsidRPr="00D83F6E" w:rsidRDefault="00D83F6E" w:rsidP="00D83F6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4263463" w14:textId="77777777" w:rsidR="00D83F6E" w:rsidRPr="00D83F6E" w:rsidRDefault="00D83F6E" w:rsidP="00D83F6E">
      <w:pPr>
        <w:numPr>
          <w:ilvl w:val="0"/>
          <w:numId w:val="3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1" w:name="_Hlk30675359"/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Postępowanie rekrutacyjne przeprowadza </w:t>
      </w: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komisja rekrutacyjna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 powołana przez dyrektora przedszkola.</w:t>
      </w:r>
    </w:p>
    <w:p w14:paraId="58B48F15" w14:textId="77777777" w:rsidR="00D83F6E" w:rsidRPr="00D83F6E" w:rsidRDefault="00D83F6E" w:rsidP="00D83F6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bookmarkEnd w:id="1"/>
    <w:p w14:paraId="21E1FFA8" w14:textId="77777777" w:rsidR="00D83F6E" w:rsidRPr="00D83F6E" w:rsidRDefault="00D83F6E" w:rsidP="00D83F6E">
      <w:pPr>
        <w:numPr>
          <w:ilvl w:val="0"/>
          <w:numId w:val="3"/>
        </w:numPr>
        <w:shd w:val="clear" w:color="auto" w:fill="FFFFFF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Postępowanie rekrutacyjne na wolne miejsca prowadzi się na wniosek rodziców/prawnych opiekunów dziecka. </w:t>
      </w:r>
    </w:p>
    <w:p w14:paraId="7619A080" w14:textId="77777777" w:rsidR="00D83F6E" w:rsidRPr="00D83F6E" w:rsidRDefault="00D83F6E" w:rsidP="00D83F6E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14:paraId="502F51D9" w14:textId="77777777" w:rsidR="00D83F6E" w:rsidRPr="00D83F6E" w:rsidRDefault="00D83F6E" w:rsidP="00D83F6E">
      <w:pPr>
        <w:numPr>
          <w:ilvl w:val="0"/>
          <w:numId w:val="3"/>
        </w:numPr>
        <w:shd w:val="clear" w:color="auto" w:fill="FFFFFF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Do wniosku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 rodzice / prawni opiekunowie dołączają wymagane, określone 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>w ustawie kopie poświadczone za zgodność z oryginałem lub oryginały dokumentów potwierdzających spełnienie danych kryteriów, w tym:</w:t>
      </w:r>
    </w:p>
    <w:p w14:paraId="4263DBB5" w14:textId="77777777" w:rsidR="00D83F6E" w:rsidRPr="00D83F6E" w:rsidRDefault="00D83F6E" w:rsidP="00D83F6E">
      <w:pPr>
        <w:numPr>
          <w:ilvl w:val="0"/>
          <w:numId w:val="8"/>
        </w:numPr>
        <w:shd w:val="clear" w:color="auto" w:fill="FFFFFF"/>
        <w:tabs>
          <w:tab w:val="clear" w:pos="720"/>
          <w:tab w:val="num" w:pos="709"/>
        </w:tabs>
        <w:suppressAutoHyphens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oświadczenie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o wielodzietności rodziny kandydata,</w:t>
      </w:r>
    </w:p>
    <w:p w14:paraId="0BF07B7C" w14:textId="77777777" w:rsidR="00D83F6E" w:rsidRPr="00D83F6E" w:rsidRDefault="00D83F6E" w:rsidP="00D83F6E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orzeczenie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o potrzebie kształcenia specjalnego, wydane ze względu  na </w:t>
      </w:r>
      <w:r w:rsidRPr="00D83F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niepełnosprawność, orzeczenie o niepełnosprawności lub o stopniu  niepełnosprawności lub orzeczenie równoważne w rozumieniu przepisów ustawy z dnia 27 sierpnia 1997 r. o rehabilitacji zawodowej i społecznej oraz zatrudnianiu  osób niepełnosprawnych,</w:t>
      </w:r>
    </w:p>
    <w:p w14:paraId="23BDF786" w14:textId="77777777" w:rsidR="00D83F6E" w:rsidRPr="00D83F6E" w:rsidRDefault="00D83F6E" w:rsidP="00D83F6E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prawomocny wyrok sądu rodzinnego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orzekający rozwód lub separację lub akt zgonu oraz  oświadczenie o samotnym  wychowaniu  dziecka  oraz niewychowywaniu żadnego dziecka wspólnie z jego rodzicem,</w:t>
      </w:r>
    </w:p>
    <w:p w14:paraId="49CDA15A" w14:textId="77777777" w:rsidR="00D83F6E" w:rsidRPr="00D83F6E" w:rsidRDefault="00D83F6E" w:rsidP="00D83F6E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dokument 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poświadczający objęcie dziecka pieczą zastępczą,</w:t>
      </w:r>
    </w:p>
    <w:p w14:paraId="70B3D315" w14:textId="77777777" w:rsidR="00D83F6E" w:rsidRPr="00D83F6E" w:rsidRDefault="00D83F6E" w:rsidP="00D83F6E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b/>
          <w:iCs/>
          <w:sz w:val="26"/>
          <w:szCs w:val="26"/>
          <w:lang w:eastAsia="ar-SA"/>
        </w:rPr>
        <w:t xml:space="preserve"> zaświadczenie</w:t>
      </w:r>
      <w:r w:rsidRPr="00D83F6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 o  zatrudnieniu z  zakładu  pracy, a w przypadku  samozatrudnienia – </w:t>
      </w:r>
      <w:r w:rsidRPr="00D83F6E">
        <w:rPr>
          <w:rFonts w:ascii="Times New Roman" w:eastAsia="Times New Roman" w:hAnsi="Times New Roman" w:cs="Times New Roman"/>
          <w:b/>
          <w:iCs/>
          <w:sz w:val="26"/>
          <w:szCs w:val="26"/>
          <w:lang w:eastAsia="ar-SA"/>
        </w:rPr>
        <w:t xml:space="preserve"> </w:t>
      </w:r>
      <w:r w:rsidRPr="00D83F6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aktualny wpis do działalności gospodarczej  lub poświadczenie  rozliczenia się z ZUS</w:t>
      </w:r>
      <w:r w:rsidRPr="00D83F6E">
        <w:rPr>
          <w:rFonts w:ascii="Times New Roman" w:eastAsia="Times New Roman" w:hAnsi="Times New Roman" w:cs="Times New Roman"/>
          <w:b/>
          <w:iCs/>
          <w:sz w:val="26"/>
          <w:szCs w:val="26"/>
          <w:lang w:eastAsia="ar-SA"/>
        </w:rPr>
        <w:t xml:space="preserve"> </w:t>
      </w:r>
      <w:r w:rsidRPr="00D83F6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lub US, oświadczenie o samotnym wychowywaniu dziecka</w:t>
      </w:r>
    </w:p>
    <w:p w14:paraId="3DB5C138" w14:textId="77777777" w:rsidR="00D83F6E" w:rsidRPr="00D83F6E" w:rsidRDefault="00D83F6E" w:rsidP="00D83F6E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b/>
          <w:iCs/>
          <w:sz w:val="26"/>
          <w:szCs w:val="26"/>
          <w:lang w:eastAsia="ar-SA"/>
        </w:rPr>
        <w:t xml:space="preserve"> zaświadczenie</w:t>
      </w:r>
      <w:r w:rsidRPr="00D83F6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 o  zatrudnieniu z zakładu pracy, a  w  przypadku  samozatrudnienia –</w:t>
      </w:r>
      <w:r w:rsidRPr="00D83F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D83F6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aktualny wpis do działalności gospodarczej lub poświadczenie rozliczenia się z ZUS lub US, zaświadczenie z Powiatowego Urzędu  Pracy o statusie bezrobotnego jednego z rodziców (prawnych opiekunów)</w:t>
      </w:r>
    </w:p>
    <w:p w14:paraId="00C24D1A" w14:textId="77777777" w:rsidR="00D83F6E" w:rsidRPr="00D83F6E" w:rsidRDefault="00D83F6E" w:rsidP="00D83F6E">
      <w:pPr>
        <w:numPr>
          <w:ilvl w:val="0"/>
          <w:numId w:val="8"/>
        </w:numPr>
        <w:shd w:val="clear" w:color="auto" w:fill="FFFFFF"/>
        <w:suppressAutoHyphens/>
        <w:snapToGrid w:val="0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orzeczenie 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sądu rodzinnego ustanawiającego nadzór kuratora lub </w:t>
      </w:r>
      <w:r w:rsidRPr="00D83F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zaświadczenie 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wydane przez MOPS o objęciu rodziny wsparciem asystenta rodziny.</w:t>
      </w:r>
    </w:p>
    <w:p w14:paraId="3914840F" w14:textId="77777777" w:rsidR="00D83F6E" w:rsidRPr="00D83F6E" w:rsidRDefault="00D83F6E" w:rsidP="00D83F6E">
      <w:pPr>
        <w:numPr>
          <w:ilvl w:val="0"/>
          <w:numId w:val="8"/>
        </w:numPr>
        <w:shd w:val="clear" w:color="auto" w:fill="FFFFFF"/>
        <w:suppressAutoHyphens/>
        <w:snapToGrid w:val="0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oświadczenie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rodzica/prawnego opiekuna o uczęszczaniu rodzeństwa do  przedszkola</w:t>
      </w:r>
    </w:p>
    <w:p w14:paraId="631B1455" w14:textId="77777777" w:rsidR="00D83F6E" w:rsidRPr="00D83F6E" w:rsidRDefault="00D83F6E" w:rsidP="00D83F6E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oświadczenie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rodzica/opiekuna prawnego o planowanej liczbie godzin pobytu  kandydata w przedszkolu.</w:t>
      </w:r>
    </w:p>
    <w:p w14:paraId="20E7E0DD" w14:textId="77777777" w:rsidR="00D83F6E" w:rsidRPr="00D83F6E" w:rsidRDefault="00D83F6E" w:rsidP="00D83F6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7AAA4BE8" w14:textId="77777777" w:rsidR="00D83F6E" w:rsidRPr="00D83F6E" w:rsidRDefault="00D83F6E" w:rsidP="00D83F6E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Oświadczenia składa się pod rygorem odpowiedzialności karnej za składanie fałszywych zeznań.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 Składający oświadczenie jest obowiązany do zawarcia w nim klauzuli następującej treści: </w:t>
      </w:r>
      <w:r w:rsidRPr="00D83F6E">
        <w:rPr>
          <w:rFonts w:ascii="Times New Roman" w:eastAsia="Times New Roman" w:hAnsi="Times New Roman" w:cs="Times New Roman"/>
          <w:i/>
          <w:iCs/>
          <w:sz w:val="26"/>
          <w:szCs w:val="26"/>
          <w:lang w:eastAsia="ar-SA"/>
        </w:rPr>
        <w:t>„Jestem świadomy odpowiedzialności karnej za złożenie fałszywego oświadczenia”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 (art. 150 ust. 6 Ustawy  z dnia 14 grudnia 2016 r. Prawo oświatowe  (Dz. U 2019, poz.1148, 1078, 1287, 1680, 1681, 1818, 2197 i 2248).</w:t>
      </w:r>
    </w:p>
    <w:p w14:paraId="722F0A60" w14:textId="77777777" w:rsidR="00D83F6E" w:rsidRPr="00D83F6E" w:rsidRDefault="00D83F6E" w:rsidP="00D83F6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1ADF1E6" w14:textId="7542B674" w:rsidR="00D83F6E" w:rsidRPr="00D83F6E" w:rsidRDefault="00D83F6E" w:rsidP="00D83F6E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Rodzice / prawni opiekunowie dzieci objętych obowiązkiem szkolnym </w:t>
      </w:r>
      <w:r w:rsidR="00536C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(tj. urodzonych w 201</w:t>
      </w:r>
      <w:r w:rsidR="00E83C0D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r.)  winni dołączyć  do wniosku o przyjęcie kandydata do przedszkola  decyzję dyrektora obwodowej szkoły podstawowej  o odroczeniu obowiązku szkolnego.</w:t>
      </w:r>
    </w:p>
    <w:p w14:paraId="5925C31E" w14:textId="77777777" w:rsidR="00D83F6E" w:rsidRPr="00D83F6E" w:rsidRDefault="00D83F6E" w:rsidP="00D83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18BB4971" w14:textId="77777777" w:rsidR="00D83F6E" w:rsidRPr="00D83F6E" w:rsidRDefault="00D83F6E" w:rsidP="00D83F6E">
      <w:pPr>
        <w:numPr>
          <w:ilvl w:val="0"/>
          <w:numId w:val="3"/>
        </w:numPr>
        <w:shd w:val="clear" w:color="auto" w:fill="FFFFFF"/>
        <w:suppressAutoHyphens/>
        <w:spacing w:after="0" w:line="100" w:lineRule="atLeast"/>
        <w:ind w:left="360" w:hanging="7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Wypełniony wniosek 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podpisują oboje rodzice/prawni opiekunowie dziecka.  </w:t>
      </w:r>
    </w:p>
    <w:p w14:paraId="2550F3A7" w14:textId="77777777" w:rsidR="00E83C0D" w:rsidRDefault="00E83C0D" w:rsidP="00E83C0D">
      <w:pPr>
        <w:shd w:val="clear" w:color="auto" w:fill="FFFFFF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D83F6E"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Złożone podpisy są  potwierdzeniem  zgodności  informacji  zawartych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83F6E"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we wniosku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</w:p>
    <w:p w14:paraId="63FD2AF9" w14:textId="716F368C" w:rsidR="00D83F6E" w:rsidRPr="00D83F6E" w:rsidRDefault="00E83C0D" w:rsidP="00E83C0D">
      <w:pPr>
        <w:shd w:val="clear" w:color="auto" w:fill="FFFFFF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83F6E"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ze stanem faktycznym.</w:t>
      </w:r>
    </w:p>
    <w:p w14:paraId="026671C5" w14:textId="77777777" w:rsidR="00D83F6E" w:rsidRPr="00D83F6E" w:rsidRDefault="00D83F6E" w:rsidP="00D83F6E">
      <w:pPr>
        <w:shd w:val="clear" w:color="auto" w:fill="FFFFFF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F2747D7" w14:textId="145FF6DB" w:rsidR="00D83F6E" w:rsidRPr="00D83F6E" w:rsidRDefault="00D83F6E" w:rsidP="00D83F6E">
      <w:pPr>
        <w:numPr>
          <w:ilvl w:val="0"/>
          <w:numId w:val="3"/>
        </w:numPr>
        <w:shd w:val="clear" w:color="auto" w:fill="FFFFFF"/>
        <w:suppressAutoHyphens/>
        <w:spacing w:after="0" w:line="100" w:lineRule="atLeast"/>
        <w:ind w:left="360" w:hanging="7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2" w:name="_Hlk30676187"/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Przedszkole  przyjmuje wnioski  w terminie  </w:t>
      </w: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od </w:t>
      </w:r>
      <w:r w:rsidR="00E83C0D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31 stycznia</w:t>
      </w: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20</w:t>
      </w:r>
      <w:r w:rsidR="00E83C0D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22</w:t>
      </w: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r. </w:t>
      </w:r>
      <w:r w:rsidR="00E83C0D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                               </w:t>
      </w:r>
      <w:r w:rsidR="00536CE9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od godz. 8</w:t>
      </w: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:00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do </w:t>
      </w:r>
      <w:r w:rsidR="00E83C0D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25</w:t>
      </w: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lutego 20</w:t>
      </w:r>
      <w:r w:rsidR="00E83C0D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22 r. </w:t>
      </w: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do godz. 16:00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bookmarkEnd w:id="2"/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We  wniosku  rodzice  zaznaczają  kolejność  wybranych  przedszkoli  w  porządku od   najbardziej do najmniej preferowanych.</w:t>
      </w:r>
    </w:p>
    <w:p w14:paraId="10FBE292" w14:textId="77777777" w:rsidR="00D83F6E" w:rsidRPr="00D83F6E" w:rsidRDefault="00D83F6E" w:rsidP="00D83F6E">
      <w:pPr>
        <w:shd w:val="clear" w:color="auto" w:fill="FFFFFF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A2FAEE4" w14:textId="77777777" w:rsidR="00D83F6E" w:rsidRPr="00D83F6E" w:rsidRDefault="00D83F6E" w:rsidP="00D83F6E">
      <w:pPr>
        <w:numPr>
          <w:ilvl w:val="0"/>
          <w:numId w:val="3"/>
        </w:numPr>
        <w:shd w:val="clear" w:color="auto" w:fill="FFFFFF"/>
        <w:suppressAutoHyphens/>
        <w:spacing w:after="0" w:line="100" w:lineRule="atLeast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Jeżeli dziecko nie zostanie przyjęte do przedszkola pierwszego wyboru, może być przyjęte do przedszkola drugiego lub trzeciego wyboru w przypadku wolnych miejsc w tych przedszkolach.</w:t>
      </w:r>
    </w:p>
    <w:p w14:paraId="02552EFC" w14:textId="77777777" w:rsidR="00D83F6E" w:rsidRPr="00D83F6E" w:rsidRDefault="00D83F6E" w:rsidP="00D83F6E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8F817F8" w14:textId="77777777" w:rsidR="00D83F6E" w:rsidRPr="00D83F6E" w:rsidRDefault="00D83F6E" w:rsidP="00D83F6E">
      <w:pPr>
        <w:numPr>
          <w:ilvl w:val="0"/>
          <w:numId w:val="3"/>
        </w:numPr>
        <w:shd w:val="clear" w:color="auto" w:fill="FFFFFF"/>
        <w:suppressAutoHyphens/>
        <w:spacing w:after="0" w:line="100" w:lineRule="atLeast"/>
        <w:ind w:left="709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Wniosek o przyjęcie dziecka rozpatruje komisja rekrutacyjna powołana przez dyrektora przedszkola.</w:t>
      </w:r>
    </w:p>
    <w:p w14:paraId="00BC5533" w14:textId="77777777" w:rsidR="00D83F6E" w:rsidRPr="00D83F6E" w:rsidRDefault="00D83F6E" w:rsidP="00D83F6E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41D304F" w14:textId="77777777" w:rsidR="00D83F6E" w:rsidRPr="00D83F6E" w:rsidRDefault="00D83F6E" w:rsidP="00D83F6E">
      <w:pPr>
        <w:numPr>
          <w:ilvl w:val="0"/>
          <w:numId w:val="3"/>
        </w:numPr>
        <w:shd w:val="clear" w:color="auto" w:fill="FFFFFF"/>
        <w:suppressAutoHyphens/>
        <w:spacing w:after="0" w:line="100" w:lineRule="atLeast"/>
        <w:ind w:left="360" w:hanging="21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W skład komisji wchodzi trzech nauczycieli przedszkola.</w:t>
      </w:r>
    </w:p>
    <w:p w14:paraId="7ED33C09" w14:textId="77777777" w:rsidR="00D83F6E" w:rsidRPr="00D83F6E" w:rsidRDefault="00D83F6E" w:rsidP="00D83F6E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8B31BCF" w14:textId="77777777" w:rsidR="00D83F6E" w:rsidRPr="00D83F6E" w:rsidRDefault="00D83F6E" w:rsidP="00D83F6E">
      <w:pPr>
        <w:numPr>
          <w:ilvl w:val="0"/>
          <w:numId w:val="3"/>
        </w:numPr>
        <w:shd w:val="clear" w:color="auto" w:fill="FFFFFF"/>
        <w:suppressAutoHyphens/>
        <w:spacing w:after="0" w:line="100" w:lineRule="atLeast"/>
        <w:ind w:left="709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Osoby wchodzące w skład komisji rekrutacyjnej są obowiązane do nieujawniania informacji o przebiegu posiedzenia komisji i podjętych rozstrzygnięciach, które mogą naruszać dobra osobiste kandydata lub jego rodziców, a także nauczycieli i innych pracowników przedszkola.</w:t>
      </w:r>
    </w:p>
    <w:p w14:paraId="5A3E9576" w14:textId="77777777" w:rsidR="00D83F6E" w:rsidRPr="00D83F6E" w:rsidRDefault="00D83F6E" w:rsidP="00D83F6E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DF8B1BA" w14:textId="77777777" w:rsidR="00D83F6E" w:rsidRPr="00D83F6E" w:rsidRDefault="00D83F6E" w:rsidP="00D83F6E">
      <w:pPr>
        <w:numPr>
          <w:ilvl w:val="0"/>
          <w:numId w:val="3"/>
        </w:numPr>
        <w:shd w:val="clear" w:color="auto" w:fill="FFFFFF"/>
        <w:suppressAutoHyphens/>
        <w:spacing w:after="0" w:line="100" w:lineRule="atLeast"/>
        <w:ind w:left="709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Dyrektor wyznacza przewodniczącego komisji rekrutacyjnej.</w:t>
      </w:r>
    </w:p>
    <w:p w14:paraId="38C6E897" w14:textId="77777777" w:rsidR="00D83F6E" w:rsidRPr="00D83F6E" w:rsidRDefault="00D83F6E" w:rsidP="00D83F6E">
      <w:pPr>
        <w:shd w:val="clear" w:color="auto" w:fill="FFFFFF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1D5AF4A" w14:textId="3E481129" w:rsidR="00D83F6E" w:rsidRPr="00D83F6E" w:rsidRDefault="00D83F6E" w:rsidP="00D83F6E">
      <w:pPr>
        <w:numPr>
          <w:ilvl w:val="0"/>
          <w:numId w:val="3"/>
        </w:numPr>
        <w:shd w:val="clear" w:color="auto" w:fill="FFFFFF"/>
        <w:suppressAutoHyphens/>
        <w:spacing w:after="0" w:line="100" w:lineRule="atLeast"/>
        <w:ind w:left="709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Kom</w:t>
      </w:r>
      <w:r w:rsidR="00536C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isja rekrutacyjna w terminie od </w:t>
      </w:r>
      <w:r w:rsidR="00536CE9" w:rsidRPr="00536CE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28 lutego</w:t>
      </w:r>
      <w:r w:rsidRPr="00536CE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D83F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do </w:t>
      </w:r>
      <w:r w:rsidR="00536CE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04</w:t>
      </w:r>
      <w:r w:rsidRPr="00D83F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marca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36CE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202</w:t>
      </w:r>
      <w:r w:rsidR="00536CE9" w:rsidRPr="00536CE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r. weryfikuje wnioski o przyjęcie do przedszkola i dokumenty potwierdzających spełnianie przez kandydata warunków lub kryteriów.</w:t>
      </w:r>
    </w:p>
    <w:p w14:paraId="3DB279D5" w14:textId="77777777" w:rsidR="00D83F6E" w:rsidRPr="00D83F6E" w:rsidRDefault="00D83F6E" w:rsidP="00D83F6E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2F8B2F4" w14:textId="77777777" w:rsidR="00D83F6E" w:rsidRPr="00D83F6E" w:rsidRDefault="00D83F6E" w:rsidP="00D83F6E">
      <w:pPr>
        <w:numPr>
          <w:ilvl w:val="0"/>
          <w:numId w:val="3"/>
        </w:numPr>
        <w:shd w:val="clear" w:color="auto" w:fill="FFFFFF"/>
        <w:suppressAutoHyphens/>
        <w:spacing w:after="0" w:line="100" w:lineRule="atLeast"/>
        <w:ind w:left="360" w:hanging="21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Przewodniczący komisji rekrutacyjnej może:</w:t>
      </w:r>
    </w:p>
    <w:p w14:paraId="19F5F490" w14:textId="77777777" w:rsidR="00D83F6E" w:rsidRPr="00D83F6E" w:rsidRDefault="00D83F6E" w:rsidP="00D83F6E">
      <w:pPr>
        <w:numPr>
          <w:ilvl w:val="0"/>
          <w:numId w:val="10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żądać od rodziców/prawnych opiekunów przedstawienia dokumentów potwierdzających okoliczności zawarte w oświadczeniach (przewodniczący wyznacza termin przedstawienia dokumentów), </w:t>
      </w:r>
    </w:p>
    <w:p w14:paraId="0BB3FB74" w14:textId="77777777" w:rsidR="00D83F6E" w:rsidRPr="00D83F6E" w:rsidRDefault="00D83F6E" w:rsidP="00D83F6E">
      <w:pPr>
        <w:numPr>
          <w:ilvl w:val="0"/>
          <w:numId w:val="10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zwrócić się do Burmistrza Miasta Łęczyca, właściwego ze względu na miejsce zamieszkania dziecka, o potwierdzenie okoliczności zawartych 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>w oświadczeniach.</w:t>
      </w:r>
    </w:p>
    <w:p w14:paraId="12C25208" w14:textId="77777777" w:rsidR="00D83F6E" w:rsidRPr="00D83F6E" w:rsidRDefault="00D83F6E" w:rsidP="00D83F6E">
      <w:pPr>
        <w:shd w:val="clear" w:color="auto" w:fill="FFFFFF"/>
        <w:suppressAutoHyphens/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3D1BBEC" w14:textId="77777777" w:rsidR="00D83F6E" w:rsidRPr="00D83F6E" w:rsidRDefault="00D83F6E" w:rsidP="00D83F6E">
      <w:pPr>
        <w:numPr>
          <w:ilvl w:val="0"/>
          <w:numId w:val="3"/>
        </w:numPr>
        <w:shd w:val="clear" w:color="auto" w:fill="FFFFFF"/>
        <w:suppressAutoHyphens/>
        <w:spacing w:after="0" w:line="100" w:lineRule="atLeast"/>
        <w:ind w:left="709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W przypadku braku potwierdzenia okoliczności zawartych w oświadczeniu, komisja rekrutacyjna, rozpatrując wniosek, nie uwzględnia kryterium, którego spełnianie nie zostało potwierdzone. </w:t>
      </w:r>
    </w:p>
    <w:p w14:paraId="60231D5B" w14:textId="77777777" w:rsidR="00D83F6E" w:rsidRPr="00D83F6E" w:rsidRDefault="00D83F6E" w:rsidP="00D83F6E">
      <w:pPr>
        <w:shd w:val="clear" w:color="auto" w:fill="FFFFFF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E2A16FB" w14:textId="77777777" w:rsidR="00D83F6E" w:rsidRPr="00D83F6E" w:rsidRDefault="00D83F6E" w:rsidP="00D83F6E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Na podstawie spełnianych przez kandydata kryteriów kwalifikacyjnych komisja ustala kolejność przyjęć:</w:t>
      </w:r>
    </w:p>
    <w:p w14:paraId="6FC07CBD" w14:textId="77777777" w:rsidR="00D83F6E" w:rsidRPr="00D83F6E" w:rsidRDefault="00D83F6E" w:rsidP="00D83F6E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w przypadku liczby kandydatów większej niż liczba wolnych miejsc na pierwszym etapie postępowania rekrutacyjnego brane są pod uwagę łącznie kryteria określone w art. 131 ust. 2 ustawy Prawo oświatowe, tzw. kryteria ustawowe,</w:t>
      </w:r>
    </w:p>
    <w:p w14:paraId="467E4B88" w14:textId="77777777" w:rsidR="00D83F6E" w:rsidRPr="00D83F6E" w:rsidRDefault="00D83F6E" w:rsidP="00D83F6E">
      <w:pPr>
        <w:numPr>
          <w:ilvl w:val="0"/>
          <w:numId w:val="4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w przypadku równorzędnych wyników uzyskanych na pierwszym etapie postępowania rekrutacyjnego lub jeżeli po jego zakończeniu przedszkole nadal dysponuje wolnymi miejscami, na drugim etapie brane są pod uwagę kryteria określone w Uchwale nr. LXI/391/2018 Rady Miejskiej w Łęczycy z dnia 25 stycznia 2018r. w sprawie ustalenia kryteriów oraz liczby punktów 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>w postepowaniu rekrutacyjnym do publicznych przedszkoli, dla których organem prowadzącym jest Gmina Miasto Łęczyca.</w:t>
      </w:r>
    </w:p>
    <w:p w14:paraId="76247765" w14:textId="77777777" w:rsidR="00D83F6E" w:rsidRPr="00D83F6E" w:rsidRDefault="00D83F6E" w:rsidP="00D83F6E">
      <w:pPr>
        <w:numPr>
          <w:ilvl w:val="0"/>
          <w:numId w:val="4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w przypadku uzyskania tej samej liczby punktów przez więcej niż jednego kandydata, pierwszeństwo przysługuje kandydatom rodziców pracujących, 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>a w przypadku braku rozstrzygnięcia kandydatom najstarszym.</w:t>
      </w:r>
    </w:p>
    <w:p w14:paraId="70055978" w14:textId="77777777" w:rsidR="00D83F6E" w:rsidRPr="00D83F6E" w:rsidRDefault="00D83F6E" w:rsidP="00D83F6E">
      <w:pPr>
        <w:shd w:val="clear" w:color="auto" w:fill="FFFFFF"/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846537F" w14:textId="1E4721F6" w:rsidR="00D83F6E" w:rsidRPr="00D83F6E" w:rsidRDefault="00D83F6E" w:rsidP="00D83F6E">
      <w:pPr>
        <w:numPr>
          <w:ilvl w:val="0"/>
          <w:numId w:val="3"/>
        </w:numPr>
        <w:shd w:val="clear" w:color="auto" w:fill="FFFFFF"/>
        <w:suppressAutoHyphens/>
        <w:spacing w:after="0" w:line="100" w:lineRule="atLeast"/>
        <w:ind w:left="709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Wyniki postępowania rekrutacyjnego komisja rekrutacyjna podaje do publicznej wiadomości </w:t>
      </w:r>
      <w:r w:rsidR="00536CE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07</w:t>
      </w:r>
      <w:r w:rsidRPr="00D83F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marca 20</w:t>
      </w:r>
      <w:r w:rsidR="00536CE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22</w:t>
      </w:r>
      <w:r w:rsidRPr="00D83F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r.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w formie listy uszeregowanej  alfabetycznie dzieci zakwalifikowanych i niezakwalifikowanych do przyjęcia.</w:t>
      </w:r>
    </w:p>
    <w:p w14:paraId="5CFDEF33" w14:textId="77777777" w:rsidR="00D83F6E" w:rsidRPr="00D83F6E" w:rsidRDefault="00D83F6E" w:rsidP="00D83F6E">
      <w:pPr>
        <w:shd w:val="clear" w:color="auto" w:fill="FFFFFF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4CE5CFC" w14:textId="4744027E" w:rsidR="00D83F6E" w:rsidRPr="00D83F6E" w:rsidRDefault="00536CE9" w:rsidP="00D83F6E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Rodzice/</w:t>
      </w:r>
      <w:r w:rsidR="00D83F6E"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prawni opiekunowie kandydatów zakwalifikowanych w terminie </w:t>
      </w:r>
      <w:r w:rsidR="00D83F6E"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 xml:space="preserve">od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08</w:t>
      </w:r>
      <w:r w:rsidR="00D83F6E" w:rsidRPr="00D83F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marca 20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22 r. do 10</w:t>
      </w:r>
      <w:r w:rsidR="00D83F6E" w:rsidRPr="00D83F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marca 20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22</w:t>
      </w:r>
      <w:r w:rsidR="00D83F6E" w:rsidRPr="00D83F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r. do godz. 16.00</w:t>
      </w:r>
      <w:r w:rsidR="00D83F6E"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zobowiązani są, do złożenia </w:t>
      </w:r>
      <w:r w:rsidR="00D83F6E"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potwierdzenia woli przyjęcia do przedszkola.</w:t>
      </w:r>
      <w:r w:rsidR="00D83F6E"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="00D83F6E"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Niepotwierdzenie</w:t>
      </w:r>
      <w:r w:rsidR="00D83F6E"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="00D83F6E"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</w:r>
      <w:r w:rsidR="00D83F6E"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w terminie</w:t>
      </w:r>
      <w:r w:rsidR="00D83F6E"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 woli przyjęcia będzie traktowane jako rezygnacja z przyjęcia kandydata do danego przedszkola.</w:t>
      </w:r>
    </w:p>
    <w:p w14:paraId="4BD1E0C6" w14:textId="77777777" w:rsidR="00D83F6E" w:rsidRPr="00D83F6E" w:rsidRDefault="00D83F6E" w:rsidP="00D83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DA8F2BB" w14:textId="285971A7" w:rsidR="00D83F6E" w:rsidRPr="00D83F6E" w:rsidRDefault="00D83F6E" w:rsidP="00D83F6E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Komisja rekrutacyjna </w:t>
      </w:r>
      <w:r w:rsidR="00536CE9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11</w:t>
      </w: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marca 20</w:t>
      </w:r>
      <w:r w:rsidR="00536CE9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22</w:t>
      </w: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r. 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podaje do publicznej wiadomości </w:t>
      </w: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listy kandydatów przyjętych i kandydatów nieprzyjętych 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oraz informację 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>o liczbie wolnych miejsc lub ich braku.</w:t>
      </w:r>
    </w:p>
    <w:p w14:paraId="6574D1DD" w14:textId="77777777" w:rsidR="00D83F6E" w:rsidRPr="00D83F6E" w:rsidRDefault="00D83F6E" w:rsidP="00D83F6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DA3F4A2" w14:textId="77777777" w:rsidR="00D83F6E" w:rsidRPr="00D83F6E" w:rsidRDefault="00D83F6E" w:rsidP="00D83F6E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Postępowanie odwoławcze</w:t>
      </w:r>
    </w:p>
    <w:p w14:paraId="25ECD387" w14:textId="77777777" w:rsidR="00D83F6E" w:rsidRPr="00D83F6E" w:rsidRDefault="00D83F6E" w:rsidP="00D83F6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97BB25F" w14:textId="77777777" w:rsidR="00D83F6E" w:rsidRPr="00D83F6E" w:rsidRDefault="00D83F6E" w:rsidP="00D83F6E">
      <w:pPr>
        <w:numPr>
          <w:ilvl w:val="3"/>
          <w:numId w:val="11"/>
        </w:numPr>
        <w:suppressAutoHyphens/>
        <w:spacing w:after="0" w:line="240" w:lineRule="auto"/>
        <w:ind w:left="709" w:hanging="56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Rodzice/prawni opiekunowie dzieci, które nie zostały przyjęte, mogą:</w:t>
      </w:r>
    </w:p>
    <w:p w14:paraId="69768F32" w14:textId="77777777" w:rsidR="00D83F6E" w:rsidRPr="00D83F6E" w:rsidRDefault="00D83F6E" w:rsidP="00D83F6E">
      <w:pPr>
        <w:numPr>
          <w:ilvl w:val="0"/>
          <w:numId w:val="18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wnioskować do komisji rekrutacyjnej o sporządzenie uzasadnienia odmowy przyjęcia dziecka do przedszkola w terminie 7 dni od dnia podania 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>do publicznej wiadomości listy dzieci przyjętych i nieprzyjętych,</w:t>
      </w:r>
    </w:p>
    <w:p w14:paraId="04606335" w14:textId="77777777" w:rsidR="00D83F6E" w:rsidRPr="00D83F6E" w:rsidRDefault="00D83F6E" w:rsidP="00D83F6E">
      <w:pPr>
        <w:numPr>
          <w:ilvl w:val="0"/>
          <w:numId w:val="18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w terminie do 5 dni od daty złożenia wniosku komisja rekrutacyjna sporządza uzasadnienie zawierające przyczyny odmowy przyjęcia ( w tym najniższą liczbę punktów, która uprawniała do przyjęcia kandydata oraz liczbę punktów, którą kandydat uzyskał w postępowaniu rekrutacyjnym.</w:t>
      </w:r>
    </w:p>
    <w:p w14:paraId="00CAAD44" w14:textId="77777777" w:rsidR="00D83F6E" w:rsidRPr="00D83F6E" w:rsidRDefault="00D83F6E" w:rsidP="00D83F6E">
      <w:pPr>
        <w:numPr>
          <w:ilvl w:val="0"/>
          <w:numId w:val="18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wnieść do dyrektora przedszkola/szkoły odwołanie od rozstrzygnięcia komisji rekrutacyjnej w terminie 7 dni od dnia otrzymania uzasadnienia, </w:t>
      </w:r>
    </w:p>
    <w:p w14:paraId="7A65C857" w14:textId="77777777" w:rsidR="00D83F6E" w:rsidRPr="00D83F6E" w:rsidRDefault="00D83F6E" w:rsidP="00D83F6E">
      <w:pPr>
        <w:numPr>
          <w:ilvl w:val="0"/>
          <w:numId w:val="18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na rozstrzygnięcie dyrektora przedszkola służy skarga do sądu administracyjnego.</w:t>
      </w:r>
    </w:p>
    <w:p w14:paraId="2DC3AC1E" w14:textId="77777777" w:rsidR="00D83F6E" w:rsidRPr="00D83F6E" w:rsidRDefault="00D83F6E" w:rsidP="00D83F6E">
      <w:pPr>
        <w:shd w:val="clear" w:color="auto" w:fill="FFFFFF"/>
        <w:suppressAutoHyphens/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46AEB950" w14:textId="77777777" w:rsidR="00D83F6E" w:rsidRPr="00D83F6E" w:rsidRDefault="00D83F6E" w:rsidP="00D83F6E">
      <w:pPr>
        <w:numPr>
          <w:ilvl w:val="0"/>
          <w:numId w:val="5"/>
        </w:numPr>
        <w:suppressAutoHyphens/>
        <w:spacing w:after="0" w:line="240" w:lineRule="auto"/>
        <w:ind w:hanging="100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>Postępowanie uzupełniające</w:t>
      </w:r>
    </w:p>
    <w:p w14:paraId="380817AB" w14:textId="77777777" w:rsidR="00D83F6E" w:rsidRPr="00D83F6E" w:rsidRDefault="00D83F6E" w:rsidP="00D83F6E">
      <w:pPr>
        <w:spacing w:after="0" w:line="240" w:lineRule="auto"/>
        <w:ind w:left="1145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980BA4A" w14:textId="77777777" w:rsidR="00D83F6E" w:rsidRPr="00D83F6E" w:rsidRDefault="00D83F6E" w:rsidP="00D83F6E">
      <w:pPr>
        <w:numPr>
          <w:ilvl w:val="0"/>
          <w:numId w:val="19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Jeżeli po przeprowadzeniu postępowania rekrutacyjnego  przedszkole nadal dysponuje wolnymi miejscami, dyrektor przedszkola przeprowadza </w:t>
      </w: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postępowanie uzupełniające.</w:t>
      </w:r>
    </w:p>
    <w:p w14:paraId="4A776114" w14:textId="77777777" w:rsidR="00D83F6E" w:rsidRPr="00D83F6E" w:rsidRDefault="00D83F6E" w:rsidP="00D83F6E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Postępowanie uzupełniające przeprowadza </w:t>
      </w: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komisja rekrutacyjna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 powołana przez dyrektora przedszkola.</w:t>
      </w:r>
    </w:p>
    <w:p w14:paraId="60D41EF2" w14:textId="77777777" w:rsidR="00D83F6E" w:rsidRPr="00D83F6E" w:rsidRDefault="00D83F6E" w:rsidP="00D83F6E">
      <w:pPr>
        <w:numPr>
          <w:ilvl w:val="0"/>
          <w:numId w:val="19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Do postępowania uzupełniającego dopuszcza się kandydatów zamieszkałych poza miastem Łęczyca oraz 2,5 letnich (ukończone 2,5 na dzień 1 września).</w:t>
      </w:r>
    </w:p>
    <w:p w14:paraId="44B40C38" w14:textId="77777777" w:rsidR="00D83F6E" w:rsidRPr="00D83F6E" w:rsidRDefault="00D83F6E" w:rsidP="00D83F6E">
      <w:pPr>
        <w:numPr>
          <w:ilvl w:val="0"/>
          <w:numId w:val="19"/>
        </w:numPr>
        <w:shd w:val="clear" w:color="auto" w:fill="FFFFFF"/>
        <w:suppressAutoHyphens/>
        <w:spacing w:after="0" w:line="100" w:lineRule="atLeast"/>
        <w:ind w:lef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Do postępowania uzupełniającego mają zastosowanie kryteria I </w:t>
      </w:r>
      <w:proofErr w:type="spellStart"/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i</w:t>
      </w:r>
      <w:proofErr w:type="spellEnd"/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II etapu postepowania rekrutacyjnego.</w:t>
      </w:r>
    </w:p>
    <w:p w14:paraId="4A45A62C" w14:textId="77777777" w:rsidR="00D83F6E" w:rsidRPr="00D83F6E" w:rsidRDefault="00D83F6E" w:rsidP="00D83F6E">
      <w:pPr>
        <w:numPr>
          <w:ilvl w:val="0"/>
          <w:numId w:val="19"/>
        </w:numPr>
        <w:shd w:val="clear" w:color="auto" w:fill="FFFFFF"/>
        <w:suppressAutoHyphens/>
        <w:spacing w:after="0" w:line="100" w:lineRule="atLeast"/>
        <w:ind w:lef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Harmonogram czynności w postępowaniu uzupełniającym:</w:t>
      </w:r>
    </w:p>
    <w:p w14:paraId="6D04BA0D" w14:textId="77777777" w:rsidR="00D83F6E" w:rsidRPr="00D83F6E" w:rsidRDefault="00D83F6E" w:rsidP="00D83F6E">
      <w:pPr>
        <w:shd w:val="clear" w:color="auto" w:fill="FFFFFF"/>
        <w:spacing w:after="0" w:line="100" w:lineRule="atLeast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9627D48" w14:textId="61A1DF45" w:rsidR="00D83F6E" w:rsidRPr="00D83F6E" w:rsidRDefault="00D83F6E" w:rsidP="00D83F6E">
      <w:pPr>
        <w:numPr>
          <w:ilvl w:val="0"/>
          <w:numId w:val="20"/>
        </w:numPr>
        <w:shd w:val="clear" w:color="auto" w:fill="FFFFFF"/>
        <w:suppressAutoHyphens/>
        <w:spacing w:after="0" w:line="100" w:lineRule="atLeast"/>
        <w:ind w:left="567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Złożenie wniosku o przyjęcie do przedszkola wraz z dokumentami potwierdzającymi spełnianie przez kandydata warunków lub kryteriów branych pod uwagę w postępowaniu uzupełniającym </w:t>
      </w:r>
      <w:r w:rsidR="00F04113" w:rsidRPr="00F0411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od 14 marca </w:t>
      </w: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do </w:t>
      </w:r>
      <w:r w:rsidR="00F0411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18</w:t>
      </w:r>
      <w:r w:rsidR="00C6321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marca 2022</w:t>
      </w: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r.</w:t>
      </w:r>
    </w:p>
    <w:p w14:paraId="026D170A" w14:textId="2E2EC7DF" w:rsidR="00D83F6E" w:rsidRPr="00D83F6E" w:rsidRDefault="00D83F6E" w:rsidP="00D83F6E">
      <w:pPr>
        <w:numPr>
          <w:ilvl w:val="0"/>
          <w:numId w:val="20"/>
        </w:numPr>
        <w:shd w:val="clear" w:color="auto" w:fill="FFFFFF"/>
        <w:suppressAutoHyphens/>
        <w:spacing w:after="0" w:line="100" w:lineRule="atLeast"/>
        <w:ind w:left="567" w:hanging="425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Weryfikacja przez komisję wniosków i dołączonych dokumentów </w:t>
      </w:r>
      <w:r w:rsidR="00C6321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od 21 marca 2022 r. do 23 marca 2022</w:t>
      </w: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r.</w:t>
      </w:r>
    </w:p>
    <w:p w14:paraId="2E1992FB" w14:textId="2655A842" w:rsidR="00D83F6E" w:rsidRPr="00D83F6E" w:rsidRDefault="00D83F6E" w:rsidP="00D83F6E">
      <w:pPr>
        <w:numPr>
          <w:ilvl w:val="0"/>
          <w:numId w:val="20"/>
        </w:numPr>
        <w:shd w:val="clear" w:color="auto" w:fill="FFFFFF"/>
        <w:suppressAutoHyphens/>
        <w:spacing w:after="0" w:line="100" w:lineRule="atLeast"/>
        <w:ind w:left="567" w:hanging="425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Podanie do publicznej wiadomości listy kandydatów zakwalifikowanych 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 xml:space="preserve">i niezakwalifikowanych </w:t>
      </w:r>
      <w:r w:rsidR="00C6321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24 marca 2022</w:t>
      </w: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r.</w:t>
      </w:r>
    </w:p>
    <w:p w14:paraId="26287171" w14:textId="3929FEF1" w:rsidR="00D83F6E" w:rsidRPr="00D83F6E" w:rsidRDefault="00D83F6E" w:rsidP="00D83F6E">
      <w:pPr>
        <w:numPr>
          <w:ilvl w:val="0"/>
          <w:numId w:val="20"/>
        </w:numPr>
        <w:shd w:val="clear" w:color="auto" w:fill="FFFFFF"/>
        <w:suppressAutoHyphens/>
        <w:spacing w:after="0" w:line="100" w:lineRule="atLeast"/>
        <w:ind w:left="567" w:hanging="425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Potwierdzenie przez rodzica kandydata woli przyjęcia w postaci pisemnego oświadczenia </w:t>
      </w:r>
      <w:r w:rsidR="00C6321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od 25 marca 2022 r. do 28 marca 2022</w:t>
      </w: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r.</w:t>
      </w:r>
    </w:p>
    <w:p w14:paraId="7894C6C0" w14:textId="705A05FD" w:rsidR="00D83F6E" w:rsidRPr="00D83F6E" w:rsidRDefault="00D83F6E" w:rsidP="00D83F6E">
      <w:pPr>
        <w:numPr>
          <w:ilvl w:val="0"/>
          <w:numId w:val="20"/>
        </w:numPr>
        <w:shd w:val="clear" w:color="auto" w:fill="FFFFFF"/>
        <w:suppressAutoHyphens/>
        <w:spacing w:after="0" w:line="100" w:lineRule="atLeast"/>
        <w:ind w:left="567" w:hanging="425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Podanie do publicznej wiadomości przez komisję listy kandydatów przyjętych 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 xml:space="preserve">i nieprzyjętych </w:t>
      </w:r>
      <w:r w:rsidR="00C6321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29 marca 2022</w:t>
      </w: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r.</w:t>
      </w:r>
    </w:p>
    <w:p w14:paraId="7E99B79F" w14:textId="77777777" w:rsidR="00D83F6E" w:rsidRPr="00D83F6E" w:rsidRDefault="00D83F6E" w:rsidP="00D83F6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6A2642F9" w14:textId="77777777" w:rsidR="00D83F6E" w:rsidRPr="00D83F6E" w:rsidRDefault="00D83F6E" w:rsidP="00D83F6E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Postanowienia końcowe</w:t>
      </w:r>
    </w:p>
    <w:p w14:paraId="58E4402B" w14:textId="77777777" w:rsidR="00D83F6E" w:rsidRPr="00D83F6E" w:rsidRDefault="00D83F6E" w:rsidP="00D83F6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77E992C" w14:textId="77777777" w:rsidR="00D83F6E" w:rsidRPr="00D83F6E" w:rsidRDefault="00D83F6E" w:rsidP="00D83F6E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Dane osobowe kandydatów zgromadzone w celach postępowania rekrutacyjnego oraz dokumentacja postępowania rekrutacyjnego są przechowywane nie dłużej niż do końca okresu, w którym dziecko korzysta z wychowania przedszkolnego 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>w przedszkolu.</w:t>
      </w:r>
    </w:p>
    <w:p w14:paraId="5EC707DF" w14:textId="77777777" w:rsidR="00D83F6E" w:rsidRPr="00D83F6E" w:rsidRDefault="00D83F6E" w:rsidP="00D83F6E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Dane osobowe kandydatów nieprzyjętych zgromadzone w celach postępowania rekrutacyjnego są przechowywane w przedszkolu, przez okres roku, chyba że na rozstrzygnięcie dyrektora przedszkola miejskiego została wniesiona skarga do sądu administracyjnego i postępowanie nie zostało zakończone prawomocnym wyrokiem.</w:t>
      </w:r>
    </w:p>
    <w:p w14:paraId="1485DC84" w14:textId="77777777" w:rsidR="00D83F6E" w:rsidRPr="00D83F6E" w:rsidRDefault="00D83F6E" w:rsidP="00D83F6E">
      <w:pPr>
        <w:shd w:val="clear" w:color="auto" w:fill="FFFFFF"/>
        <w:spacing w:before="225"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E697A02" w14:textId="77777777" w:rsidR="00D83F6E" w:rsidRPr="00D83F6E" w:rsidRDefault="00D83F6E" w:rsidP="00D83F6E">
      <w:pPr>
        <w:shd w:val="clear" w:color="auto" w:fill="FFFFFF"/>
        <w:spacing w:before="225"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F7A988F" w14:textId="77777777" w:rsidR="00D83F6E" w:rsidRPr="00D83F6E" w:rsidRDefault="00D83F6E" w:rsidP="00D83F6E">
      <w:pPr>
        <w:suppressAutoHyphens/>
        <w:spacing w:before="280" w:after="0" w:line="100" w:lineRule="atLeast"/>
        <w:ind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D3B8D46" w14:textId="77777777" w:rsidR="00B33FC5" w:rsidRDefault="00B33FC5"/>
    <w:sectPr w:rsidR="00B33FC5" w:rsidSect="000E1AC3">
      <w:pgSz w:w="11906" w:h="16838" w:code="9"/>
      <w:pgMar w:top="1418" w:right="1418" w:bottom="1418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2FBC9060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2"/>
    <w:multiLevelType w:val="multilevel"/>
    <w:tmpl w:val="00000002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7"/>
    <w:multiLevelType w:val="singleLevel"/>
    <w:tmpl w:val="CAF227D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210" w:hanging="360"/>
      </w:pPr>
      <w:rPr>
        <w:rFonts w:hint="default"/>
        <w:b/>
        <w:sz w:val="24"/>
        <w:szCs w:val="24"/>
      </w:rPr>
    </w:lvl>
  </w:abstractNum>
  <w:abstractNum w:abstractNumId="3">
    <w:nsid w:val="00000009"/>
    <w:multiLevelType w:val="multilevel"/>
    <w:tmpl w:val="77C42A14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C"/>
    <w:multiLevelType w:val="singleLevel"/>
    <w:tmpl w:val="6EC890E6"/>
    <w:name w:val="WW8Num20"/>
    <w:lvl w:ilvl="0">
      <w:start w:val="5"/>
      <w:numFmt w:val="upperRoman"/>
      <w:lvlText w:val="%1."/>
      <w:lvlJc w:val="left"/>
      <w:pPr>
        <w:tabs>
          <w:tab w:val="num" w:pos="0"/>
        </w:tabs>
        <w:ind w:left="1145" w:hanging="720"/>
      </w:pPr>
      <w:rPr>
        <w:rFonts w:hint="default"/>
        <w:b/>
      </w:rPr>
    </w:lvl>
  </w:abstractNum>
  <w:abstractNum w:abstractNumId="5">
    <w:nsid w:val="0000000D"/>
    <w:multiLevelType w:val="multilevel"/>
    <w:tmpl w:val="74405EC2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0000000F"/>
    <w:multiLevelType w:val="multilevel"/>
    <w:tmpl w:val="0000000F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10"/>
    <w:multiLevelType w:val="multilevel"/>
    <w:tmpl w:val="00000010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8F36DC"/>
    <w:multiLevelType w:val="hybridMultilevel"/>
    <w:tmpl w:val="7D8CF4EA"/>
    <w:lvl w:ilvl="0" w:tplc="23BADA8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125050"/>
    <w:multiLevelType w:val="hybridMultilevel"/>
    <w:tmpl w:val="1A2A0B84"/>
    <w:name w:val="WW8Num72"/>
    <w:lvl w:ilvl="0" w:tplc="294CBF26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2321F"/>
    <w:multiLevelType w:val="hybridMultilevel"/>
    <w:tmpl w:val="2AA07FFC"/>
    <w:name w:val="WW8Num22"/>
    <w:lvl w:ilvl="0" w:tplc="4DCAA6B4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1B2332"/>
    <w:multiLevelType w:val="multilevel"/>
    <w:tmpl w:val="00BC8E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413A26"/>
    <w:multiLevelType w:val="hybridMultilevel"/>
    <w:tmpl w:val="5AE2E59A"/>
    <w:lvl w:ilvl="0" w:tplc="E4C29FBA">
      <w:start w:val="1"/>
      <w:numFmt w:val="decimal"/>
      <w:lvlText w:val="%1)"/>
      <w:lvlJc w:val="left"/>
      <w:pPr>
        <w:ind w:left="86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0407930"/>
    <w:multiLevelType w:val="hybridMultilevel"/>
    <w:tmpl w:val="51B27358"/>
    <w:lvl w:ilvl="0" w:tplc="67C8DBAE">
      <w:start w:val="1"/>
      <w:numFmt w:val="decimal"/>
      <w:lvlText w:val="%1."/>
      <w:lvlJc w:val="left"/>
      <w:pPr>
        <w:ind w:left="11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4">
    <w:nsid w:val="5C2C40B4"/>
    <w:multiLevelType w:val="hybridMultilevel"/>
    <w:tmpl w:val="57A4C8BE"/>
    <w:lvl w:ilvl="0" w:tplc="23BADA8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0A0E36"/>
    <w:multiLevelType w:val="hybridMultilevel"/>
    <w:tmpl w:val="1AB616A0"/>
    <w:lvl w:ilvl="0" w:tplc="7A06D2C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CB55AC"/>
    <w:multiLevelType w:val="hybridMultilevel"/>
    <w:tmpl w:val="0FB612A2"/>
    <w:name w:val="WW8Num122"/>
    <w:lvl w:ilvl="0" w:tplc="3C3E9798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555D32"/>
    <w:multiLevelType w:val="hybridMultilevel"/>
    <w:tmpl w:val="1466D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F84D9F"/>
    <w:multiLevelType w:val="hybridMultilevel"/>
    <w:tmpl w:val="174414D4"/>
    <w:lvl w:ilvl="0" w:tplc="459A763A">
      <w:start w:val="1"/>
      <w:numFmt w:val="decimal"/>
      <w:lvlText w:val="%1."/>
      <w:lvlJc w:val="left"/>
      <w:pPr>
        <w:ind w:left="560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>
    <w:nsid w:val="77FE2B53"/>
    <w:multiLevelType w:val="hybridMultilevel"/>
    <w:tmpl w:val="ADC62512"/>
    <w:lvl w:ilvl="0" w:tplc="8B7ED4C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17"/>
  </w:num>
  <w:num w:numId="11">
    <w:abstractNumId w:val="8"/>
  </w:num>
  <w:num w:numId="12">
    <w:abstractNumId w:val="13"/>
  </w:num>
  <w:num w:numId="13">
    <w:abstractNumId w:val="19"/>
  </w:num>
  <w:num w:numId="14">
    <w:abstractNumId w:val="15"/>
  </w:num>
  <w:num w:numId="15">
    <w:abstractNumId w:val="10"/>
  </w:num>
  <w:num w:numId="16">
    <w:abstractNumId w:val="9"/>
  </w:num>
  <w:num w:numId="17">
    <w:abstractNumId w:val="16"/>
  </w:num>
  <w:num w:numId="18">
    <w:abstractNumId w:val="14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6E"/>
    <w:rsid w:val="000E1AC3"/>
    <w:rsid w:val="00452470"/>
    <w:rsid w:val="00536CE9"/>
    <w:rsid w:val="005542D9"/>
    <w:rsid w:val="0063637D"/>
    <w:rsid w:val="00726D5A"/>
    <w:rsid w:val="00763087"/>
    <w:rsid w:val="00796884"/>
    <w:rsid w:val="00B33FC5"/>
    <w:rsid w:val="00C56199"/>
    <w:rsid w:val="00C63215"/>
    <w:rsid w:val="00D83F6E"/>
    <w:rsid w:val="00E83C0D"/>
    <w:rsid w:val="00F0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09F9"/>
  <w15:chartTrackingRefBased/>
  <w15:docId w15:val="{953D66D1-2ED0-4249-AEF8-30CBE6AB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D83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F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F6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36C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6FCD0-75B8-4010-9289-2FB9609D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1881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2022-01-27T12:48:00Z</cp:lastPrinted>
  <dcterms:created xsi:type="dcterms:W3CDTF">2021-01-22T13:08:00Z</dcterms:created>
  <dcterms:modified xsi:type="dcterms:W3CDTF">2022-01-27T12:58:00Z</dcterms:modified>
</cp:coreProperties>
</file>